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D4D9" w14:textId="77777777" w:rsidR="00C769A4" w:rsidRPr="004D7437" w:rsidRDefault="00C769A4" w:rsidP="00C912BA">
      <w:pPr>
        <w:spacing w:before="120" w:after="120" w:line="240" w:lineRule="auto"/>
        <w:ind w:right="-720" w:hanging="360"/>
        <w:contextualSpacing/>
        <w:jc w:val="center"/>
        <w:rPr>
          <w:b/>
          <w:bCs/>
          <w:color w:val="F58934"/>
          <w:sz w:val="56"/>
          <w:szCs w:val="52"/>
        </w:rPr>
      </w:pPr>
      <w:r w:rsidRPr="004D7437">
        <w:rPr>
          <w:b/>
          <w:bCs/>
          <w:color w:val="F58934"/>
          <w:sz w:val="56"/>
          <w:szCs w:val="52"/>
        </w:rPr>
        <w:t>Investment Co-Financing Facility (ICF)</w:t>
      </w:r>
    </w:p>
    <w:p w14:paraId="07356CDD" w14:textId="77777777" w:rsidR="00C769A4" w:rsidRPr="004D7437" w:rsidRDefault="00C769A4" w:rsidP="00C912BA">
      <w:pPr>
        <w:spacing w:before="120" w:after="120" w:line="240" w:lineRule="auto"/>
        <w:jc w:val="center"/>
        <w:rPr>
          <w:b/>
          <w:bCs/>
          <w:sz w:val="32"/>
          <w:szCs w:val="32"/>
        </w:rPr>
      </w:pPr>
      <w:r w:rsidRPr="004D7437">
        <w:rPr>
          <w:b/>
          <w:bCs/>
          <w:sz w:val="32"/>
          <w:szCs w:val="32"/>
        </w:rPr>
        <w:t xml:space="preserve">Supporting private-sector investment projects to create sustainable jobs for Palestine’s workforce </w:t>
      </w:r>
    </w:p>
    <w:p w14:paraId="5152EFC8" w14:textId="78C40603" w:rsidR="00407E7D" w:rsidRPr="00332BB3" w:rsidRDefault="00407E7D" w:rsidP="00407E7D">
      <w:pPr>
        <w:pStyle w:val="Heading1"/>
        <w:jc w:val="center"/>
        <w:rPr>
          <w:color w:val="ED7D31" w:themeColor="accent2"/>
        </w:rPr>
      </w:pPr>
      <w:r w:rsidRPr="00332BB3">
        <w:rPr>
          <w:color w:val="ED7D31" w:themeColor="accent2"/>
        </w:rPr>
        <w:t xml:space="preserve">Application </w:t>
      </w:r>
    </w:p>
    <w:p w14:paraId="1FAA1B70" w14:textId="77777777" w:rsidR="00407E7D" w:rsidRDefault="00407E7D" w:rsidP="00407E7D">
      <w:pPr>
        <w:jc w:val="both"/>
      </w:pPr>
      <w:r>
        <w:t>The purpose of the ICF</w:t>
      </w:r>
      <w:r w:rsidRPr="00360C22">
        <w:t xml:space="preserve"> is to leverage private investment </w:t>
      </w:r>
      <w:r>
        <w:t xml:space="preserve">to create </w:t>
      </w:r>
      <w:r w:rsidRPr="00360C22">
        <w:t>sustainable new jobs</w:t>
      </w:r>
      <w:r>
        <w:t xml:space="preserve"> – </w:t>
      </w:r>
      <w:r w:rsidRPr="00360C22">
        <w:t>especially for women, youth, unemployed and other vulnerable categories</w:t>
      </w:r>
      <w:r>
        <w:t xml:space="preserve"> – </w:t>
      </w:r>
      <w:r w:rsidRPr="00360C22">
        <w:t>by providing the marginal financing needed</w:t>
      </w:r>
      <w:r>
        <w:t>.</w:t>
      </w:r>
    </w:p>
    <w:p w14:paraId="5BEB6529" w14:textId="77777777" w:rsidR="00407E7D" w:rsidRPr="00E855FC" w:rsidRDefault="00407E7D" w:rsidP="00407E7D">
      <w:pPr>
        <w:jc w:val="both"/>
      </w:pPr>
      <w:r w:rsidRPr="00E855FC">
        <w:t>The ICF considers two different types of grants</w:t>
      </w:r>
      <w:r>
        <w:t>:</w:t>
      </w:r>
    </w:p>
    <w:p w14:paraId="7094CF0D" w14:textId="77777777" w:rsidR="00407E7D" w:rsidRPr="00F31ABB" w:rsidRDefault="00407E7D" w:rsidP="00407E7D">
      <w:pPr>
        <w:pStyle w:val="ListParagraph"/>
        <w:numPr>
          <w:ilvl w:val="0"/>
          <w:numId w:val="36"/>
        </w:numPr>
        <w:jc w:val="both"/>
      </w:pPr>
      <w:r w:rsidRPr="00F31ABB">
        <w:t xml:space="preserve">Grants for Capital Investment will cover a share of the upfront capital cost of an asset such as equipment or machines. </w:t>
      </w:r>
    </w:p>
    <w:p w14:paraId="17D81AEA" w14:textId="77777777" w:rsidR="00407E7D" w:rsidRDefault="00407E7D" w:rsidP="00407E7D">
      <w:pPr>
        <w:pStyle w:val="ListParagraph"/>
        <w:numPr>
          <w:ilvl w:val="0"/>
          <w:numId w:val="36"/>
        </w:numPr>
        <w:jc w:val="both"/>
      </w:pPr>
      <w:r w:rsidRPr="00F31ABB">
        <w:t xml:space="preserve">Grants for Operating Investment will either compensate for operational shortfalls of the project, or </w:t>
      </w:r>
      <w:r w:rsidRPr="0044191F">
        <w:rPr>
          <w:noProof/>
        </w:rPr>
        <w:t>will ensure</w:t>
      </w:r>
      <w:r w:rsidRPr="00F31ABB">
        <w:t xml:space="preserve"> the project’s minimum profitability through co-financing activities like purchasing inventory, market access and growth, and product development. </w:t>
      </w:r>
    </w:p>
    <w:p w14:paraId="588D39C7" w14:textId="77777777" w:rsidR="00407E7D" w:rsidRDefault="00407E7D" w:rsidP="007009D6"/>
    <w:p w14:paraId="3CEE7F07" w14:textId="77777777" w:rsidR="00407E7D" w:rsidRPr="00D84912" w:rsidRDefault="00407E7D" w:rsidP="00407E7D">
      <w:pPr>
        <w:pStyle w:val="Heading2"/>
        <w:jc w:val="both"/>
        <w:rPr>
          <w:b/>
          <w:bCs/>
          <w:color w:val="ED7D31" w:themeColor="accent2"/>
        </w:rPr>
      </w:pPr>
      <w:r w:rsidRPr="00D84912">
        <w:rPr>
          <w:b/>
          <w:bCs/>
          <w:color w:val="ED7D31" w:themeColor="accent2"/>
        </w:rPr>
        <w:t>ICF Targets</w:t>
      </w:r>
    </w:p>
    <w:p w14:paraId="248C136D" w14:textId="77777777" w:rsidR="00407E7D" w:rsidRDefault="00407E7D" w:rsidP="00407E7D">
      <w:pPr>
        <w:jc w:val="both"/>
      </w:pPr>
      <w:r>
        <w:t xml:space="preserve">The </w:t>
      </w:r>
      <w:r w:rsidRPr="0044191F">
        <w:rPr>
          <w:noProof/>
        </w:rPr>
        <w:t>potential</w:t>
      </w:r>
      <w:r>
        <w:rPr>
          <w:noProof/>
        </w:rPr>
        <w:t>ly</w:t>
      </w:r>
      <w:r w:rsidRPr="000F5B85">
        <w:t xml:space="preserve"> profitable sectors t</w:t>
      </w:r>
      <w:r>
        <w:t xml:space="preserve">argeted by the ICF include agribusiness and </w:t>
      </w:r>
      <w:r w:rsidRPr="000F5B85">
        <w:t>processing,</w:t>
      </w:r>
      <w:r>
        <w:t xml:space="preserve"> tourism,</w:t>
      </w:r>
      <w:r w:rsidRPr="000F5B85">
        <w:t xml:space="preserve"> IT, environment-friendly businesses, light manufacturing and renewable energy projects. </w:t>
      </w:r>
    </w:p>
    <w:p w14:paraId="2CD1F4F2" w14:textId="77777777" w:rsidR="00407E7D" w:rsidRDefault="00407E7D" w:rsidP="00407E7D">
      <w:pPr>
        <w:jc w:val="both"/>
      </w:pPr>
      <w:r w:rsidRPr="000F5B85">
        <w:t xml:space="preserve">ICF </w:t>
      </w:r>
      <w:r>
        <w:t>targets</w:t>
      </w:r>
      <w:r w:rsidRPr="000F5B85">
        <w:t xml:space="preserve"> both existing and newly established enterprises which require investment and are initiated by individuals, investment groups, companies, and cooperatives. </w:t>
      </w:r>
      <w:r>
        <w:t xml:space="preserve"> </w:t>
      </w:r>
    </w:p>
    <w:p w14:paraId="0DAEB22C" w14:textId="293C5376" w:rsidR="00407E7D" w:rsidRDefault="00407E7D" w:rsidP="007009D6">
      <w:pPr>
        <w:spacing w:before="240"/>
        <w:jc w:val="both"/>
      </w:pPr>
      <w:r w:rsidRPr="005E22BE">
        <w:t>The ICF is intended to be used to complement other financial instruments such as loans and private investors’ equity, to maximiz</w:t>
      </w:r>
      <w:r>
        <w:t xml:space="preserve">e the impact of investments. </w:t>
      </w:r>
      <w:r w:rsidRPr="005E22BE">
        <w:t>The exact amount of the investment size channeled will be discussed based on project’s requirements of capital expenditures (CAPEX) and operating expenditures (OPEX) and funds availability presented in the investment proposal/business plan</w:t>
      </w:r>
      <w:r>
        <w:t xml:space="preserve">. </w:t>
      </w:r>
    </w:p>
    <w:p w14:paraId="3207A233" w14:textId="77777777" w:rsidR="00407E7D" w:rsidRPr="00D84912" w:rsidRDefault="00407E7D" w:rsidP="007009D6">
      <w:pPr>
        <w:pStyle w:val="Heading2"/>
        <w:rPr>
          <w:b/>
          <w:bCs/>
          <w:color w:val="ED7D31" w:themeColor="accent2"/>
        </w:rPr>
      </w:pPr>
      <w:r w:rsidRPr="00D84912">
        <w:rPr>
          <w:b/>
          <w:bCs/>
          <w:color w:val="ED7D31" w:themeColor="accent2"/>
        </w:rPr>
        <w:t xml:space="preserve">Eligibility Criteria for Applicant </w:t>
      </w:r>
    </w:p>
    <w:p w14:paraId="69E63E84" w14:textId="77777777" w:rsidR="00407E7D" w:rsidRPr="00921C4B" w:rsidRDefault="00407E7D" w:rsidP="00407E7D">
      <w:pPr>
        <w:jc w:val="both"/>
      </w:pPr>
      <w:r w:rsidRPr="00381EEE">
        <w:t>For i</w:t>
      </w:r>
      <w:r w:rsidRPr="00921C4B">
        <w:t>nvestment applications to be qualified, the applicants would need to address the following eligibility criteria:</w:t>
      </w:r>
    </w:p>
    <w:p w14:paraId="40F92C70" w14:textId="77777777" w:rsidR="00407E7D" w:rsidRDefault="00407E7D" w:rsidP="00407E7D">
      <w:pPr>
        <w:pStyle w:val="ListParagraph"/>
        <w:numPr>
          <w:ilvl w:val="0"/>
          <w:numId w:val="35"/>
        </w:numPr>
        <w:jc w:val="both"/>
      </w:pPr>
      <w:r>
        <w:t xml:space="preserve">The investment project sector falls under one of the following </w:t>
      </w:r>
      <w:r w:rsidRPr="00FD082F">
        <w:rPr>
          <w:noProof/>
        </w:rPr>
        <w:t xml:space="preserve">categories: </w:t>
      </w:r>
      <w:r>
        <w:t xml:space="preserve"> agribusiness</w:t>
      </w:r>
      <w:r w:rsidRPr="000F5B85">
        <w:t>,</w:t>
      </w:r>
      <w:r>
        <w:t xml:space="preserve"> tourism, information technology</w:t>
      </w:r>
      <w:r w:rsidRPr="000F5B85">
        <w:t xml:space="preserve">, environment-friendly businesses, light manufacturing </w:t>
      </w:r>
      <w:r>
        <w:t>and</w:t>
      </w:r>
      <w:r w:rsidRPr="000F5B85">
        <w:t xml:space="preserve"> renewable energy projects</w:t>
      </w:r>
      <w:r>
        <w:t xml:space="preserve">. </w:t>
      </w:r>
    </w:p>
    <w:p w14:paraId="322AA067" w14:textId="6F237098" w:rsidR="00407E7D" w:rsidRPr="00AE5129" w:rsidRDefault="00407E7D" w:rsidP="00407E7D">
      <w:pPr>
        <w:pStyle w:val="ListParagraph"/>
        <w:numPr>
          <w:ilvl w:val="0"/>
          <w:numId w:val="35"/>
        </w:numPr>
        <w:jc w:val="both"/>
      </w:pPr>
      <w:r w:rsidRPr="00AE5129">
        <w:t>The investment project applicants are Palestinians (or non-Palestinian) investing in W</w:t>
      </w:r>
      <w:r w:rsidR="00656281">
        <w:t xml:space="preserve">est </w:t>
      </w:r>
      <w:r w:rsidRPr="00AE5129">
        <w:t>B</w:t>
      </w:r>
      <w:r w:rsidR="00656281">
        <w:t>ank and Gaza.</w:t>
      </w:r>
    </w:p>
    <w:p w14:paraId="28584F7C" w14:textId="77777777" w:rsidR="00407E7D" w:rsidRPr="00F624CC" w:rsidRDefault="00407E7D" w:rsidP="00407E7D">
      <w:pPr>
        <w:pStyle w:val="ListParagraph"/>
        <w:numPr>
          <w:ilvl w:val="0"/>
          <w:numId w:val="35"/>
        </w:numPr>
        <w:jc w:val="both"/>
      </w:pPr>
      <w:r w:rsidRPr="00F624CC">
        <w:t>Applicants should hold an appropriate business license, registration, and be tax compliant.</w:t>
      </w:r>
    </w:p>
    <w:p w14:paraId="5EEE0723" w14:textId="77777777" w:rsidR="00407E7D" w:rsidRDefault="00407E7D" w:rsidP="00407E7D">
      <w:pPr>
        <w:pStyle w:val="ListParagraph"/>
        <w:numPr>
          <w:ilvl w:val="0"/>
          <w:numId w:val="35"/>
        </w:numPr>
        <w:jc w:val="both"/>
      </w:pPr>
      <w:r w:rsidRPr="00F624CC">
        <w:t>Investment projects are aligned to the ILO declaration on fundamental</w:t>
      </w:r>
      <w:r>
        <w:t xml:space="preserve">s principles and rights at work. </w:t>
      </w:r>
    </w:p>
    <w:p w14:paraId="6C94A14E" w14:textId="77777777" w:rsidR="00407E7D" w:rsidRPr="00F624CC" w:rsidRDefault="00407E7D" w:rsidP="007009D6">
      <w:pPr>
        <w:pStyle w:val="ListParagraph"/>
        <w:numPr>
          <w:ilvl w:val="0"/>
          <w:numId w:val="35"/>
        </w:numPr>
        <w:spacing w:after="240"/>
        <w:jc w:val="both"/>
      </w:pPr>
      <w:r w:rsidRPr="00F624CC">
        <w:t xml:space="preserve">The ICF allocation clearly addresses </w:t>
      </w:r>
      <w:r w:rsidRPr="004573D9">
        <w:t>a</w:t>
      </w:r>
      <w:r>
        <w:t>n</w:t>
      </w:r>
      <w:r w:rsidRPr="004573D9">
        <w:t xml:space="preserve"> FCV</w:t>
      </w:r>
      <w:r w:rsidRPr="00F624CC">
        <w:t xml:space="preserve"> risk and market or institutional failure that will cause the investment to cease. </w:t>
      </w:r>
    </w:p>
    <w:p w14:paraId="33FA64A6" w14:textId="77777777" w:rsidR="00407E7D" w:rsidRPr="00D84912" w:rsidRDefault="00407E7D" w:rsidP="00407E7D">
      <w:pPr>
        <w:pStyle w:val="Heading2"/>
        <w:rPr>
          <w:b/>
          <w:bCs/>
          <w:color w:val="ED7D31" w:themeColor="accent2"/>
        </w:rPr>
      </w:pPr>
      <w:r w:rsidRPr="00D84912">
        <w:rPr>
          <w:b/>
          <w:bCs/>
          <w:vanish/>
          <w:color w:val="ED7D31" w:themeColor="accent2"/>
          <w:lang w:val="en-GB"/>
        </w:rPr>
        <w:lastRenderedPageBreak/>
        <w:pgNum/>
      </w:r>
      <w:r w:rsidRPr="00D84912">
        <w:rPr>
          <w:b/>
          <w:bCs/>
          <w:color w:val="ED7D31" w:themeColor="accent2"/>
        </w:rPr>
        <w:t xml:space="preserve">Selection Criteria for </w:t>
      </w:r>
      <w:r w:rsidRPr="00D84912">
        <w:rPr>
          <w:b/>
          <w:bCs/>
          <w:noProof/>
          <w:color w:val="ED7D31" w:themeColor="accent2"/>
        </w:rPr>
        <w:t>Investment</w:t>
      </w:r>
      <w:r w:rsidRPr="00D84912">
        <w:rPr>
          <w:b/>
          <w:bCs/>
          <w:color w:val="ED7D31" w:themeColor="accent2"/>
        </w:rPr>
        <w:t xml:space="preserve"> Project </w:t>
      </w:r>
    </w:p>
    <w:p w14:paraId="27F3F74B" w14:textId="77777777" w:rsidR="00407E7D" w:rsidRDefault="00407E7D" w:rsidP="00407E7D">
      <w:pPr>
        <w:pStyle w:val="ListParagraph"/>
        <w:numPr>
          <w:ilvl w:val="0"/>
          <w:numId w:val="38"/>
        </w:numPr>
        <w:jc w:val="both"/>
      </w:pPr>
      <w:r>
        <w:t xml:space="preserve">The project is a commercially sound investment that is likely to generate significant social and economic benefits, through job creation. </w:t>
      </w:r>
    </w:p>
    <w:p w14:paraId="5562BA8F" w14:textId="77777777" w:rsidR="00407E7D" w:rsidRDefault="00407E7D" w:rsidP="00407E7D">
      <w:pPr>
        <w:pStyle w:val="ListParagraph"/>
        <w:numPr>
          <w:ilvl w:val="0"/>
          <w:numId w:val="38"/>
        </w:numPr>
        <w:jc w:val="both"/>
      </w:pPr>
      <w:r>
        <w:t xml:space="preserve">The size of the private sector capital mobilized into the project is considerable. </w:t>
      </w:r>
    </w:p>
    <w:p w14:paraId="479BD046" w14:textId="77777777" w:rsidR="00407E7D" w:rsidRDefault="00407E7D" w:rsidP="00407E7D">
      <w:pPr>
        <w:pStyle w:val="ListParagraph"/>
        <w:numPr>
          <w:ilvl w:val="0"/>
          <w:numId w:val="38"/>
        </w:numPr>
        <w:jc w:val="both"/>
      </w:pPr>
      <w:r>
        <w:t xml:space="preserve">The potential for a multiplier effect on other actors in the value chain (horizontal and vertical) and on a broader ecosystem within which it operates. </w:t>
      </w:r>
    </w:p>
    <w:p w14:paraId="3F91DC7B" w14:textId="77777777" w:rsidR="00407E7D" w:rsidRDefault="00407E7D" w:rsidP="00407E7D">
      <w:pPr>
        <w:pStyle w:val="ListParagraph"/>
        <w:numPr>
          <w:ilvl w:val="0"/>
          <w:numId w:val="38"/>
        </w:numPr>
        <w:jc w:val="both"/>
      </w:pPr>
      <w:r>
        <w:t xml:space="preserve">The investment project applicants are capable, competent and have proven a track-record of strong and transparent management. </w:t>
      </w:r>
    </w:p>
    <w:p w14:paraId="59C4265C" w14:textId="77777777" w:rsidR="00407E7D" w:rsidRDefault="00407E7D" w:rsidP="00407E7D">
      <w:pPr>
        <w:pStyle w:val="ListParagraph"/>
        <w:numPr>
          <w:ilvl w:val="0"/>
          <w:numId w:val="38"/>
        </w:numPr>
        <w:jc w:val="both"/>
      </w:pPr>
      <w:r>
        <w:t xml:space="preserve">The investment project demonstrates the environmental measures and social externalities at the cause of the investment initiative, such as human capital accumulation, social cohesion and stability, and social inclusion of vulnerable groups. </w:t>
      </w:r>
    </w:p>
    <w:p w14:paraId="550082CB" w14:textId="6BEF6ACF" w:rsidR="00407E7D" w:rsidRPr="00F624CC" w:rsidRDefault="00407E7D" w:rsidP="00407E7D">
      <w:pPr>
        <w:pStyle w:val="ListParagraph"/>
        <w:numPr>
          <w:ilvl w:val="0"/>
          <w:numId w:val="38"/>
        </w:numPr>
        <w:jc w:val="both"/>
      </w:pPr>
      <w:r>
        <w:t xml:space="preserve">The investment project is compliant with the </w:t>
      </w:r>
      <w:r w:rsidR="00656281">
        <w:t>World Bank Group</w:t>
      </w:r>
      <w:r>
        <w:t xml:space="preserve"> safeguard policies</w:t>
      </w:r>
      <w:r w:rsidRPr="00F624CC">
        <w:t xml:space="preserve">. </w:t>
      </w:r>
    </w:p>
    <w:p w14:paraId="0FA68AC1" w14:textId="77777777" w:rsidR="00407E7D" w:rsidRDefault="00407E7D" w:rsidP="00407E7D"/>
    <w:p w14:paraId="0325BBE6" w14:textId="77777777" w:rsidR="00407E7D" w:rsidRPr="00D84912" w:rsidRDefault="00407E7D" w:rsidP="00407E7D">
      <w:pPr>
        <w:pStyle w:val="Heading2"/>
        <w:rPr>
          <w:b/>
          <w:bCs/>
          <w:color w:val="ED7D31" w:themeColor="accent2"/>
        </w:rPr>
      </w:pPr>
      <w:r w:rsidRPr="00D84912">
        <w:rPr>
          <w:b/>
          <w:bCs/>
          <w:color w:val="ED7D31" w:themeColor="accent2"/>
        </w:rPr>
        <w:t>How to apply</w:t>
      </w:r>
    </w:p>
    <w:p w14:paraId="59A6195B" w14:textId="75D84C7C" w:rsidR="00407E7D" w:rsidRDefault="00F76EE9" w:rsidP="00407E7D">
      <w:pPr>
        <w:jc w:val="both"/>
        <w:rPr>
          <w:lang w:val="en-GB"/>
        </w:rPr>
      </w:pPr>
      <w:r w:rsidRPr="00F76EE9">
        <w:rPr>
          <w:lang w:val="en-GB"/>
        </w:rPr>
        <w:t xml:space="preserve">Interested applicants are requested to </w:t>
      </w:r>
      <w:r w:rsidR="002B7CFE">
        <w:rPr>
          <w:lang w:val="en-GB"/>
        </w:rPr>
        <w:t xml:space="preserve">fill in the application form below </w:t>
      </w:r>
      <w:r w:rsidR="005B0F7E">
        <w:rPr>
          <w:lang w:val="en-GB"/>
        </w:rPr>
        <w:t xml:space="preserve">(see annex 1) </w:t>
      </w:r>
      <w:r w:rsidR="002B7CFE">
        <w:rPr>
          <w:lang w:val="en-GB"/>
        </w:rPr>
        <w:t xml:space="preserve">and </w:t>
      </w:r>
      <w:r w:rsidRPr="00F76EE9">
        <w:rPr>
          <w:lang w:val="en-GB"/>
        </w:rPr>
        <w:t>submit a business plan</w:t>
      </w:r>
      <w:r w:rsidR="005B0F7E">
        <w:rPr>
          <w:lang w:val="en-GB"/>
        </w:rPr>
        <w:t xml:space="preserve"> and</w:t>
      </w:r>
      <w:r w:rsidR="00616D92">
        <w:rPr>
          <w:lang w:val="en-GB"/>
        </w:rPr>
        <w:t xml:space="preserve"> </w:t>
      </w:r>
      <w:r w:rsidRPr="00F76EE9">
        <w:rPr>
          <w:lang w:val="en-GB"/>
        </w:rPr>
        <w:t>financial model</w:t>
      </w:r>
      <w:r w:rsidR="00941D0B">
        <w:rPr>
          <w:lang w:val="en-GB"/>
        </w:rPr>
        <w:t xml:space="preserve"> </w:t>
      </w:r>
      <w:r w:rsidRPr="00F76EE9">
        <w:rPr>
          <w:lang w:val="en-GB"/>
        </w:rPr>
        <w:t>in hard cop</w:t>
      </w:r>
      <w:r w:rsidR="002B7CFE">
        <w:rPr>
          <w:lang w:val="en-GB"/>
        </w:rPr>
        <w:t>ies</w:t>
      </w:r>
      <w:r w:rsidR="00616D92">
        <w:rPr>
          <w:lang w:val="en-GB"/>
        </w:rPr>
        <w:t xml:space="preserve"> </w:t>
      </w:r>
      <w:r w:rsidRPr="00F76EE9">
        <w:rPr>
          <w:lang w:val="en-GB"/>
        </w:rPr>
        <w:t xml:space="preserve">in a sealed envelope to F4J Project, located at the 2nd Floor, Al- </w:t>
      </w:r>
      <w:proofErr w:type="spellStart"/>
      <w:r w:rsidRPr="00F76EE9">
        <w:rPr>
          <w:lang w:val="en-GB"/>
        </w:rPr>
        <w:t>Bardouni</w:t>
      </w:r>
      <w:proofErr w:type="spellEnd"/>
      <w:r w:rsidRPr="00F76EE9">
        <w:rPr>
          <w:lang w:val="en-GB"/>
        </w:rPr>
        <w:t xml:space="preserve"> Bldg., Jaffa Street, Ramallah</w:t>
      </w:r>
      <w:r w:rsidR="00616D92">
        <w:rPr>
          <w:lang w:val="en-GB"/>
        </w:rPr>
        <w:t xml:space="preserve"> and a soft copy </w:t>
      </w:r>
      <w:r w:rsidR="00407E7D" w:rsidRPr="00996C6E">
        <w:rPr>
          <w:lang w:val="en-GB"/>
        </w:rPr>
        <w:t xml:space="preserve">to </w:t>
      </w:r>
      <w:hyperlink r:id="rId11" w:history="1">
        <w:r w:rsidR="00407E7D" w:rsidRPr="00DD6834">
          <w:rPr>
            <w:rStyle w:val="Hyperlink"/>
            <w:lang w:val="en-GB"/>
          </w:rPr>
          <w:t>f4j@dai.com</w:t>
        </w:r>
      </w:hyperlink>
      <w:r w:rsidR="00407E7D">
        <w:rPr>
          <w:lang w:val="en-GB"/>
        </w:rPr>
        <w:t xml:space="preserve">, </w:t>
      </w:r>
      <w:r w:rsidR="00407E7D" w:rsidRPr="00996C6E">
        <w:rPr>
          <w:lang w:val="en-GB"/>
        </w:rPr>
        <w:t xml:space="preserve"> </w:t>
      </w:r>
      <w:r w:rsidR="00407E7D" w:rsidRPr="00B62816">
        <w:rPr>
          <w:b/>
          <w:bCs/>
          <w:u w:val="single"/>
          <w:lang w:val="en-GB"/>
        </w:rPr>
        <w:t xml:space="preserve">by no later than </w:t>
      </w:r>
      <w:r w:rsidR="00CC760D">
        <w:rPr>
          <w:b/>
          <w:bCs/>
          <w:u w:val="single"/>
          <w:lang w:val="en-GB"/>
        </w:rPr>
        <w:t>December 1</w:t>
      </w:r>
      <w:r w:rsidR="00CC760D" w:rsidRPr="00CC760D">
        <w:rPr>
          <w:b/>
          <w:bCs/>
          <w:u w:val="single"/>
          <w:vertAlign w:val="superscript"/>
          <w:lang w:val="en-GB"/>
        </w:rPr>
        <w:t>st</w:t>
      </w:r>
      <w:r w:rsidR="00CC760D">
        <w:rPr>
          <w:b/>
          <w:bCs/>
          <w:u w:val="single"/>
          <w:lang w:val="en-GB"/>
        </w:rPr>
        <w:t>,</w:t>
      </w:r>
      <w:bookmarkStart w:id="0" w:name="_GoBack"/>
      <w:bookmarkEnd w:id="0"/>
      <w:r w:rsidR="00407E7D" w:rsidRPr="00B62816">
        <w:rPr>
          <w:b/>
          <w:bCs/>
          <w:u w:val="single"/>
          <w:lang w:val="en-GB"/>
        </w:rPr>
        <w:t>201</w:t>
      </w:r>
      <w:r w:rsidR="00616D92">
        <w:rPr>
          <w:b/>
          <w:bCs/>
          <w:u w:val="single"/>
          <w:lang w:val="en-GB"/>
        </w:rPr>
        <w:t>9</w:t>
      </w:r>
      <w:r w:rsidR="00407E7D">
        <w:rPr>
          <w:lang w:val="en-GB"/>
        </w:rPr>
        <w:t>.</w:t>
      </w:r>
      <w:r w:rsidR="00407E7D" w:rsidRPr="00CF06C8">
        <w:rPr>
          <w:lang w:val="en-GB"/>
        </w:rPr>
        <w:t xml:space="preserve"> </w:t>
      </w:r>
    </w:p>
    <w:p w14:paraId="28BD7211" w14:textId="1483AE0B" w:rsidR="000414F0" w:rsidRDefault="000414F0" w:rsidP="00407E7D">
      <w:pPr>
        <w:jc w:val="both"/>
        <w:rPr>
          <w:lang w:val="en-GB"/>
        </w:rPr>
      </w:pPr>
      <w:r>
        <w:rPr>
          <w:lang w:val="en-GB"/>
        </w:rPr>
        <w:t xml:space="preserve">The business plan </w:t>
      </w:r>
      <w:r w:rsidR="002B7CFE">
        <w:rPr>
          <w:lang w:val="en-GB"/>
        </w:rPr>
        <w:t xml:space="preserve">should be in line with the outline </w:t>
      </w:r>
      <w:r>
        <w:rPr>
          <w:lang w:val="en-GB"/>
        </w:rPr>
        <w:t xml:space="preserve">below. </w:t>
      </w:r>
    </w:p>
    <w:p w14:paraId="02D98FD9" w14:textId="77777777" w:rsidR="000414F0" w:rsidRPr="007009D6" w:rsidRDefault="000414F0" w:rsidP="000414F0">
      <w:pPr>
        <w:pStyle w:val="ListParagraph"/>
        <w:numPr>
          <w:ilvl w:val="0"/>
          <w:numId w:val="41"/>
        </w:numPr>
        <w:autoSpaceDN w:val="0"/>
        <w:contextualSpacing w:val="0"/>
        <w:rPr>
          <w:sz w:val="22"/>
          <w:szCs w:val="22"/>
        </w:rPr>
      </w:pPr>
      <w:r w:rsidRPr="007009D6">
        <w:rPr>
          <w:sz w:val="22"/>
          <w:szCs w:val="22"/>
        </w:rPr>
        <w:t>Executive Summary</w:t>
      </w:r>
    </w:p>
    <w:p w14:paraId="6F7036B2" w14:textId="77777777" w:rsidR="000414F0" w:rsidRPr="007009D6" w:rsidRDefault="000414F0" w:rsidP="000414F0">
      <w:pPr>
        <w:pStyle w:val="ListParagraph"/>
        <w:numPr>
          <w:ilvl w:val="0"/>
          <w:numId w:val="41"/>
        </w:numPr>
        <w:autoSpaceDN w:val="0"/>
        <w:contextualSpacing w:val="0"/>
        <w:rPr>
          <w:sz w:val="22"/>
          <w:szCs w:val="22"/>
        </w:rPr>
      </w:pPr>
      <w:r w:rsidRPr="007009D6">
        <w:rPr>
          <w:sz w:val="22"/>
          <w:szCs w:val="22"/>
        </w:rPr>
        <w:t>Business Overview</w:t>
      </w:r>
    </w:p>
    <w:p w14:paraId="3EEF33B7"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Project strategic statements – vision, mission, objectives</w:t>
      </w:r>
    </w:p>
    <w:p w14:paraId="799FD75B" w14:textId="2DE80438"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Product and services – clear and straight forward description of product/services that include but not limited to types, prices, key compositions, sources, etc.</w:t>
      </w:r>
    </w:p>
    <w:p w14:paraId="0415C323"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Competitive advantages and key to success.</w:t>
      </w:r>
    </w:p>
    <w:p w14:paraId="51EBB99B" w14:textId="463C8CD7" w:rsidR="000414F0" w:rsidRDefault="000414F0" w:rsidP="005A78B0">
      <w:pPr>
        <w:pStyle w:val="ListParagraph"/>
        <w:numPr>
          <w:ilvl w:val="1"/>
          <w:numId w:val="41"/>
        </w:numPr>
        <w:autoSpaceDN w:val="0"/>
        <w:ind w:left="1080" w:hanging="180"/>
        <w:contextualSpacing w:val="0"/>
        <w:rPr>
          <w:sz w:val="22"/>
          <w:szCs w:val="22"/>
        </w:rPr>
      </w:pPr>
      <w:r w:rsidRPr="007009D6">
        <w:rPr>
          <w:sz w:val="22"/>
          <w:szCs w:val="22"/>
        </w:rPr>
        <w:t>Company registration and ownership</w:t>
      </w:r>
      <w:r>
        <w:rPr>
          <w:sz w:val="22"/>
          <w:szCs w:val="22"/>
        </w:rPr>
        <w:t xml:space="preserve"> (if existing business)</w:t>
      </w:r>
      <w:r w:rsidRPr="007009D6">
        <w:rPr>
          <w:sz w:val="22"/>
          <w:szCs w:val="22"/>
        </w:rPr>
        <w:t>.</w:t>
      </w:r>
    </w:p>
    <w:p w14:paraId="1BF3F092" w14:textId="5F240CDA" w:rsidR="000414F0" w:rsidRPr="007009D6" w:rsidRDefault="000414F0" w:rsidP="005A78B0">
      <w:pPr>
        <w:pStyle w:val="ListParagraph"/>
        <w:numPr>
          <w:ilvl w:val="1"/>
          <w:numId w:val="41"/>
        </w:numPr>
        <w:autoSpaceDN w:val="0"/>
        <w:ind w:left="1080" w:hanging="180"/>
        <w:contextualSpacing w:val="0"/>
        <w:rPr>
          <w:sz w:val="22"/>
          <w:szCs w:val="22"/>
        </w:rPr>
      </w:pPr>
      <w:r>
        <w:rPr>
          <w:sz w:val="22"/>
          <w:szCs w:val="22"/>
        </w:rPr>
        <w:t>Project Sponsors’ bio</w:t>
      </w:r>
      <w:r w:rsidR="004669B3">
        <w:rPr>
          <w:sz w:val="22"/>
          <w:szCs w:val="22"/>
        </w:rPr>
        <w:t>s</w:t>
      </w:r>
    </w:p>
    <w:p w14:paraId="5B3C495F" w14:textId="77777777" w:rsidR="000414F0" w:rsidRPr="007009D6" w:rsidRDefault="000414F0" w:rsidP="000414F0">
      <w:pPr>
        <w:pStyle w:val="ListParagraph"/>
        <w:numPr>
          <w:ilvl w:val="0"/>
          <w:numId w:val="41"/>
        </w:numPr>
        <w:autoSpaceDN w:val="0"/>
        <w:contextualSpacing w:val="0"/>
        <w:rPr>
          <w:sz w:val="22"/>
          <w:szCs w:val="22"/>
        </w:rPr>
      </w:pPr>
      <w:r w:rsidRPr="007009D6">
        <w:rPr>
          <w:sz w:val="22"/>
          <w:szCs w:val="22"/>
        </w:rPr>
        <w:t xml:space="preserve">Market Opportunity Analysis </w:t>
      </w:r>
    </w:p>
    <w:p w14:paraId="32D7A817" w14:textId="7836F559" w:rsidR="000414F0" w:rsidRDefault="000414F0" w:rsidP="005A78B0">
      <w:pPr>
        <w:pStyle w:val="ListParagraph"/>
        <w:numPr>
          <w:ilvl w:val="1"/>
          <w:numId w:val="41"/>
        </w:numPr>
        <w:autoSpaceDN w:val="0"/>
        <w:ind w:left="1080" w:hanging="180"/>
        <w:contextualSpacing w:val="0"/>
        <w:rPr>
          <w:sz w:val="22"/>
          <w:szCs w:val="22"/>
        </w:rPr>
      </w:pPr>
      <w:r>
        <w:rPr>
          <w:sz w:val="22"/>
          <w:szCs w:val="22"/>
        </w:rPr>
        <w:t>M</w:t>
      </w:r>
      <w:r w:rsidRPr="007009D6">
        <w:rPr>
          <w:sz w:val="22"/>
          <w:szCs w:val="22"/>
        </w:rPr>
        <w:t>arket analysis – that include</w:t>
      </w:r>
      <w:r w:rsidR="004669B3">
        <w:rPr>
          <w:sz w:val="22"/>
          <w:szCs w:val="22"/>
        </w:rPr>
        <w:t xml:space="preserve"> but not limited to:</w:t>
      </w:r>
      <w:r w:rsidRPr="007009D6">
        <w:rPr>
          <w:sz w:val="22"/>
          <w:szCs w:val="22"/>
        </w:rPr>
        <w:t xml:space="preserve"> market trend, size, shares, competitors, customers, </w:t>
      </w:r>
      <w:r w:rsidR="004669B3">
        <w:rPr>
          <w:sz w:val="22"/>
          <w:szCs w:val="22"/>
        </w:rPr>
        <w:t xml:space="preserve">supply and demand gap analysis, </w:t>
      </w:r>
      <w:r w:rsidRPr="007009D6">
        <w:rPr>
          <w:sz w:val="22"/>
          <w:szCs w:val="22"/>
        </w:rPr>
        <w:t>suppliers, demand forecast</w:t>
      </w:r>
      <w:r w:rsidR="004669B3">
        <w:rPr>
          <w:sz w:val="22"/>
          <w:szCs w:val="22"/>
        </w:rPr>
        <w:t xml:space="preserve">, market forces, non-market </w:t>
      </w:r>
      <w:r w:rsidR="007D5C56">
        <w:rPr>
          <w:sz w:val="22"/>
          <w:szCs w:val="22"/>
        </w:rPr>
        <w:t>forces.</w:t>
      </w:r>
      <w:r w:rsidR="004669B3">
        <w:rPr>
          <w:sz w:val="22"/>
          <w:szCs w:val="22"/>
        </w:rPr>
        <w:t xml:space="preserve"> </w:t>
      </w:r>
    </w:p>
    <w:p w14:paraId="0360B3E3" w14:textId="59A271EF" w:rsidR="004669B3" w:rsidRDefault="004669B3" w:rsidP="005A78B0">
      <w:pPr>
        <w:pStyle w:val="ListParagraph"/>
        <w:numPr>
          <w:ilvl w:val="1"/>
          <w:numId w:val="41"/>
        </w:numPr>
        <w:autoSpaceDN w:val="0"/>
        <w:ind w:left="1080" w:hanging="180"/>
        <w:contextualSpacing w:val="0"/>
        <w:rPr>
          <w:sz w:val="22"/>
          <w:szCs w:val="22"/>
        </w:rPr>
      </w:pPr>
      <w:r>
        <w:rPr>
          <w:sz w:val="22"/>
          <w:szCs w:val="22"/>
        </w:rPr>
        <w:t xml:space="preserve">Socio-economic impact of the project – incl. environmental. </w:t>
      </w:r>
    </w:p>
    <w:p w14:paraId="241DF29D" w14:textId="7617D80A" w:rsidR="004669B3" w:rsidRDefault="004669B3" w:rsidP="000414F0">
      <w:pPr>
        <w:pStyle w:val="ListParagraph"/>
        <w:numPr>
          <w:ilvl w:val="0"/>
          <w:numId w:val="41"/>
        </w:numPr>
        <w:autoSpaceDN w:val="0"/>
        <w:contextualSpacing w:val="0"/>
        <w:rPr>
          <w:sz w:val="22"/>
          <w:szCs w:val="22"/>
        </w:rPr>
      </w:pPr>
      <w:r>
        <w:rPr>
          <w:sz w:val="22"/>
          <w:szCs w:val="22"/>
        </w:rPr>
        <w:t>Marketing Plan</w:t>
      </w:r>
    </w:p>
    <w:p w14:paraId="0BC7E9C1" w14:textId="16033479" w:rsidR="004669B3" w:rsidRDefault="004669B3" w:rsidP="005A78B0">
      <w:pPr>
        <w:pStyle w:val="ListParagraph"/>
        <w:numPr>
          <w:ilvl w:val="1"/>
          <w:numId w:val="41"/>
        </w:numPr>
        <w:autoSpaceDN w:val="0"/>
        <w:ind w:left="1080" w:hanging="180"/>
        <w:contextualSpacing w:val="0"/>
        <w:rPr>
          <w:sz w:val="22"/>
          <w:szCs w:val="22"/>
        </w:rPr>
      </w:pPr>
      <w:r>
        <w:rPr>
          <w:sz w:val="22"/>
          <w:szCs w:val="22"/>
        </w:rPr>
        <w:t>Market Segment and Market target</w:t>
      </w:r>
    </w:p>
    <w:p w14:paraId="191EB5C7" w14:textId="34ED8AF6" w:rsidR="004669B3" w:rsidRDefault="004669B3" w:rsidP="005A78B0">
      <w:pPr>
        <w:pStyle w:val="ListParagraph"/>
        <w:numPr>
          <w:ilvl w:val="1"/>
          <w:numId w:val="41"/>
        </w:numPr>
        <w:autoSpaceDN w:val="0"/>
        <w:ind w:left="1080" w:hanging="180"/>
        <w:contextualSpacing w:val="0"/>
        <w:rPr>
          <w:sz w:val="22"/>
          <w:szCs w:val="22"/>
        </w:rPr>
      </w:pPr>
      <w:r>
        <w:rPr>
          <w:sz w:val="22"/>
          <w:szCs w:val="22"/>
        </w:rPr>
        <w:t>Market Positioning strategy</w:t>
      </w:r>
    </w:p>
    <w:p w14:paraId="546F5B31" w14:textId="3C927AC6" w:rsidR="004669B3" w:rsidRDefault="004669B3" w:rsidP="005A78B0">
      <w:pPr>
        <w:pStyle w:val="ListParagraph"/>
        <w:numPr>
          <w:ilvl w:val="1"/>
          <w:numId w:val="41"/>
        </w:numPr>
        <w:autoSpaceDN w:val="0"/>
        <w:ind w:left="1080" w:hanging="180"/>
        <w:contextualSpacing w:val="0"/>
        <w:rPr>
          <w:sz w:val="22"/>
          <w:szCs w:val="22"/>
        </w:rPr>
      </w:pPr>
      <w:r>
        <w:rPr>
          <w:sz w:val="22"/>
          <w:szCs w:val="22"/>
        </w:rPr>
        <w:t>Marketing mix</w:t>
      </w:r>
    </w:p>
    <w:p w14:paraId="399CD6D4" w14:textId="15276A19" w:rsidR="000414F0" w:rsidRPr="007009D6" w:rsidRDefault="000414F0" w:rsidP="000414F0">
      <w:pPr>
        <w:pStyle w:val="ListParagraph"/>
        <w:numPr>
          <w:ilvl w:val="0"/>
          <w:numId w:val="41"/>
        </w:numPr>
        <w:autoSpaceDN w:val="0"/>
        <w:contextualSpacing w:val="0"/>
        <w:rPr>
          <w:sz w:val="22"/>
          <w:szCs w:val="22"/>
        </w:rPr>
      </w:pPr>
      <w:r w:rsidRPr="007009D6">
        <w:rPr>
          <w:sz w:val="22"/>
          <w:szCs w:val="22"/>
        </w:rPr>
        <w:t>Technical Study</w:t>
      </w:r>
    </w:p>
    <w:p w14:paraId="50EA5DE7" w14:textId="479F1395"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 xml:space="preserve">Installation, facilities/equipment, and processes – that includes a section for </w:t>
      </w:r>
      <w:r w:rsidR="004669B3">
        <w:rPr>
          <w:sz w:val="22"/>
          <w:szCs w:val="22"/>
        </w:rPr>
        <w:t xml:space="preserve">each </w:t>
      </w:r>
      <w:r w:rsidRPr="007009D6">
        <w:rPr>
          <w:sz w:val="22"/>
          <w:szCs w:val="22"/>
        </w:rPr>
        <w:t>project components</w:t>
      </w:r>
      <w:r w:rsidR="004669B3">
        <w:rPr>
          <w:sz w:val="22"/>
          <w:szCs w:val="22"/>
        </w:rPr>
        <w:t xml:space="preserve"> (if more than one component)</w:t>
      </w:r>
    </w:p>
    <w:p w14:paraId="4A214D6B"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Suppliers – that include the provision and management of raw materials for the different components of the project</w:t>
      </w:r>
    </w:p>
    <w:p w14:paraId="7AA3EE4A"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Capacity – production capacity of each component of the project</w:t>
      </w:r>
    </w:p>
    <w:p w14:paraId="7DF986B6"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Resources availability and gap analysis for the operations of the project components</w:t>
      </w:r>
    </w:p>
    <w:p w14:paraId="68B201CE" w14:textId="061B4C85"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 xml:space="preserve">Implementation Plan </w:t>
      </w:r>
    </w:p>
    <w:p w14:paraId="0FFC2843" w14:textId="77777777" w:rsidR="000414F0" w:rsidRPr="007009D6" w:rsidRDefault="000414F0" w:rsidP="000414F0">
      <w:pPr>
        <w:pStyle w:val="ListParagraph"/>
        <w:numPr>
          <w:ilvl w:val="0"/>
          <w:numId w:val="41"/>
        </w:numPr>
        <w:autoSpaceDN w:val="0"/>
        <w:contextualSpacing w:val="0"/>
        <w:rPr>
          <w:sz w:val="22"/>
          <w:szCs w:val="22"/>
        </w:rPr>
      </w:pPr>
      <w:r w:rsidRPr="007009D6">
        <w:rPr>
          <w:sz w:val="22"/>
          <w:szCs w:val="22"/>
        </w:rPr>
        <w:t>Managerial Model</w:t>
      </w:r>
    </w:p>
    <w:p w14:paraId="57A13F72"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Organizational structure</w:t>
      </w:r>
    </w:p>
    <w:p w14:paraId="600BDF97" w14:textId="28D79BB5"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The workforce management plan, including a staffing plan</w:t>
      </w:r>
      <w:r w:rsidR="004669B3">
        <w:rPr>
          <w:sz w:val="22"/>
          <w:szCs w:val="22"/>
        </w:rPr>
        <w:t xml:space="preserve"> and key job responsibilities</w:t>
      </w:r>
      <w:r w:rsidRPr="007009D6">
        <w:rPr>
          <w:sz w:val="22"/>
          <w:szCs w:val="22"/>
        </w:rPr>
        <w:t xml:space="preserve"> </w:t>
      </w:r>
    </w:p>
    <w:p w14:paraId="428D8244"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 xml:space="preserve">Implementation plan </w:t>
      </w:r>
    </w:p>
    <w:p w14:paraId="49CB3F72" w14:textId="4C94789C" w:rsidR="000414F0" w:rsidRPr="007009D6" w:rsidRDefault="000414F0" w:rsidP="000414F0">
      <w:pPr>
        <w:pStyle w:val="ListParagraph"/>
        <w:numPr>
          <w:ilvl w:val="0"/>
          <w:numId w:val="41"/>
        </w:numPr>
        <w:autoSpaceDN w:val="0"/>
        <w:contextualSpacing w:val="0"/>
        <w:rPr>
          <w:sz w:val="22"/>
          <w:szCs w:val="22"/>
        </w:rPr>
      </w:pPr>
      <w:r w:rsidRPr="007009D6">
        <w:rPr>
          <w:sz w:val="22"/>
          <w:szCs w:val="22"/>
        </w:rPr>
        <w:lastRenderedPageBreak/>
        <w:t>Financial Plan</w:t>
      </w:r>
      <w:r w:rsidR="00E42885">
        <w:rPr>
          <w:sz w:val="22"/>
          <w:szCs w:val="22"/>
        </w:rPr>
        <w:t>*</w:t>
      </w:r>
    </w:p>
    <w:p w14:paraId="6AE35C71" w14:textId="129F15B2" w:rsidR="002B7CFE" w:rsidRPr="007009D6" w:rsidRDefault="000414F0" w:rsidP="005A78B0">
      <w:pPr>
        <w:pStyle w:val="ListParagraph"/>
        <w:numPr>
          <w:ilvl w:val="1"/>
          <w:numId w:val="41"/>
        </w:numPr>
        <w:autoSpaceDN w:val="0"/>
        <w:ind w:left="1080" w:hanging="180"/>
        <w:contextualSpacing w:val="0"/>
        <w:rPr>
          <w:sz w:val="22"/>
          <w:szCs w:val="22"/>
        </w:rPr>
      </w:pPr>
      <w:r>
        <w:rPr>
          <w:sz w:val="22"/>
          <w:szCs w:val="22"/>
        </w:rPr>
        <w:t xml:space="preserve">Financial </w:t>
      </w:r>
      <w:r w:rsidR="00E42885">
        <w:rPr>
          <w:sz w:val="22"/>
          <w:szCs w:val="22"/>
        </w:rPr>
        <w:t>structur</w:t>
      </w:r>
      <w:r w:rsidR="007009D6">
        <w:rPr>
          <w:sz w:val="22"/>
          <w:szCs w:val="22"/>
        </w:rPr>
        <w:t>e</w:t>
      </w:r>
    </w:p>
    <w:p w14:paraId="154DE2F7" w14:textId="2C119360"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Financial assumption</w:t>
      </w:r>
      <w:r w:rsidR="00E42885">
        <w:rPr>
          <w:sz w:val="22"/>
          <w:szCs w:val="22"/>
        </w:rPr>
        <w:t xml:space="preserve"> -</w:t>
      </w:r>
      <w:r w:rsidRPr="007009D6">
        <w:rPr>
          <w:sz w:val="22"/>
          <w:szCs w:val="22"/>
        </w:rPr>
        <w:t xml:space="preserve"> for revenues, </w:t>
      </w:r>
      <w:r w:rsidR="004669B3">
        <w:rPr>
          <w:sz w:val="22"/>
          <w:szCs w:val="22"/>
        </w:rPr>
        <w:t>OPEX</w:t>
      </w:r>
      <w:r w:rsidRPr="007009D6">
        <w:rPr>
          <w:sz w:val="22"/>
          <w:szCs w:val="22"/>
        </w:rPr>
        <w:t xml:space="preserve">, </w:t>
      </w:r>
      <w:r w:rsidR="004669B3">
        <w:rPr>
          <w:sz w:val="22"/>
          <w:szCs w:val="22"/>
        </w:rPr>
        <w:t>CAPEX</w:t>
      </w:r>
      <w:r w:rsidRPr="007009D6">
        <w:rPr>
          <w:sz w:val="22"/>
          <w:szCs w:val="22"/>
        </w:rPr>
        <w:t xml:space="preserve">, financing, production, </w:t>
      </w:r>
      <w:r w:rsidR="004669B3">
        <w:rPr>
          <w:sz w:val="22"/>
          <w:szCs w:val="22"/>
        </w:rPr>
        <w:t xml:space="preserve">disbursement plan, </w:t>
      </w:r>
      <w:r w:rsidRPr="007009D6">
        <w:rPr>
          <w:sz w:val="22"/>
          <w:szCs w:val="22"/>
        </w:rPr>
        <w:t xml:space="preserve">etc. </w:t>
      </w:r>
    </w:p>
    <w:p w14:paraId="6808DC71"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Projected income statement</w:t>
      </w:r>
    </w:p>
    <w:p w14:paraId="36FDDC87"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Projected cash flow statement</w:t>
      </w:r>
    </w:p>
    <w:p w14:paraId="4401FC16" w14:textId="77777777" w:rsidR="000414F0" w:rsidRPr="007009D6" w:rsidRDefault="000414F0" w:rsidP="005A78B0">
      <w:pPr>
        <w:pStyle w:val="ListParagraph"/>
        <w:numPr>
          <w:ilvl w:val="1"/>
          <w:numId w:val="41"/>
        </w:numPr>
        <w:autoSpaceDN w:val="0"/>
        <w:ind w:left="1080" w:hanging="180"/>
        <w:contextualSpacing w:val="0"/>
        <w:rPr>
          <w:sz w:val="22"/>
          <w:szCs w:val="22"/>
        </w:rPr>
      </w:pPr>
      <w:r w:rsidRPr="007009D6">
        <w:rPr>
          <w:sz w:val="22"/>
          <w:szCs w:val="22"/>
        </w:rPr>
        <w:t>Projected balance sheet</w:t>
      </w:r>
    </w:p>
    <w:p w14:paraId="6CDCCE7E" w14:textId="7C10002A" w:rsidR="00E42885" w:rsidRDefault="002B7CFE" w:rsidP="005A78B0">
      <w:pPr>
        <w:pStyle w:val="ListParagraph"/>
        <w:numPr>
          <w:ilvl w:val="1"/>
          <w:numId w:val="41"/>
        </w:numPr>
        <w:autoSpaceDN w:val="0"/>
        <w:ind w:left="1080" w:hanging="180"/>
        <w:contextualSpacing w:val="0"/>
        <w:rPr>
          <w:sz w:val="22"/>
          <w:szCs w:val="22"/>
        </w:rPr>
      </w:pPr>
      <w:r>
        <w:rPr>
          <w:sz w:val="22"/>
          <w:szCs w:val="22"/>
        </w:rPr>
        <w:t>Financial indicators (IRR and NPV)</w:t>
      </w:r>
    </w:p>
    <w:p w14:paraId="6DD3F88E" w14:textId="4E0D2F2C" w:rsidR="00E42885" w:rsidRPr="00332BB3" w:rsidRDefault="007009D6" w:rsidP="00332BB3">
      <w:pPr>
        <w:pStyle w:val="ListParagraph"/>
        <w:numPr>
          <w:ilvl w:val="1"/>
          <w:numId w:val="41"/>
        </w:numPr>
        <w:autoSpaceDN w:val="0"/>
        <w:ind w:left="1080" w:hanging="180"/>
        <w:contextualSpacing w:val="0"/>
        <w:rPr>
          <w:sz w:val="22"/>
          <w:szCs w:val="22"/>
        </w:rPr>
      </w:pPr>
      <w:r>
        <w:rPr>
          <w:sz w:val="22"/>
          <w:szCs w:val="22"/>
        </w:rPr>
        <w:t>Gap financing analysis and rational for requesting the grant</w:t>
      </w:r>
    </w:p>
    <w:tbl>
      <w:tblPr>
        <w:tblStyle w:val="TableGrid"/>
        <w:tblW w:w="0" w:type="auto"/>
        <w:shd w:val="clear" w:color="auto" w:fill="FFF2CC" w:themeFill="accent4" w:themeFillTint="33"/>
        <w:tblLook w:val="04A0" w:firstRow="1" w:lastRow="0" w:firstColumn="1" w:lastColumn="0" w:noHBand="0" w:noVBand="1"/>
      </w:tblPr>
      <w:tblGrid>
        <w:gridCol w:w="9890"/>
      </w:tblGrid>
      <w:tr w:rsidR="00885FCC" w14:paraId="2646EBAD" w14:textId="77777777" w:rsidTr="007009D6">
        <w:tc>
          <w:tcPr>
            <w:tcW w:w="9890" w:type="dxa"/>
            <w:shd w:val="clear" w:color="auto" w:fill="FFF2CC" w:themeFill="accent4" w:themeFillTint="33"/>
          </w:tcPr>
          <w:p w14:paraId="17486B29" w14:textId="77777777" w:rsidR="00885FCC" w:rsidRDefault="00885FCC" w:rsidP="00885FCC">
            <w:pPr>
              <w:bidi w:val="0"/>
            </w:pPr>
            <w:r>
              <w:rPr>
                <w:lang w:val="en-GB"/>
              </w:rPr>
              <w:t>*</w:t>
            </w:r>
            <w:r w:rsidRPr="00E42885">
              <w:t xml:space="preserve"> </w:t>
            </w:r>
            <w:r>
              <w:t>The financial plan narrative should provide an explanation (with appropriate references) of the (a) key driver factors (foundations) used in the financial model, (b) cost and revenue assumptions and (C) key functionalities that were used to generate the financial outputs. It should include a description of the inputs and outputs of the project, and interim calculations, covering aspects such as:</w:t>
            </w:r>
          </w:p>
          <w:p w14:paraId="5043B951" w14:textId="77777777" w:rsidR="00885FCC" w:rsidRPr="007312D3" w:rsidRDefault="00885FCC" w:rsidP="007B5A75">
            <w:pPr>
              <w:pStyle w:val="ListParagraph"/>
              <w:numPr>
                <w:ilvl w:val="0"/>
                <w:numId w:val="43"/>
              </w:numPr>
              <w:bidi w:val="0"/>
              <w:ind w:left="600"/>
              <w:contextualSpacing w:val="0"/>
              <w:rPr>
                <w:sz w:val="22"/>
                <w:szCs w:val="22"/>
              </w:rPr>
            </w:pPr>
            <w:r w:rsidRPr="007312D3">
              <w:rPr>
                <w:sz w:val="22"/>
                <w:szCs w:val="22"/>
              </w:rPr>
              <w:t xml:space="preserve">Operations of the project, cost of these operations (structure and drivers) and forecast assumptions, and its associated outcomes. </w:t>
            </w:r>
          </w:p>
          <w:p w14:paraId="512945D2" w14:textId="77777777" w:rsidR="00885FCC" w:rsidRPr="007312D3" w:rsidRDefault="00885FCC" w:rsidP="007B5A75">
            <w:pPr>
              <w:pStyle w:val="ListParagraph"/>
              <w:numPr>
                <w:ilvl w:val="0"/>
                <w:numId w:val="43"/>
              </w:numPr>
              <w:bidi w:val="0"/>
              <w:ind w:left="600"/>
              <w:contextualSpacing w:val="0"/>
              <w:rPr>
                <w:sz w:val="22"/>
                <w:szCs w:val="22"/>
              </w:rPr>
            </w:pPr>
            <w:r w:rsidRPr="007312D3">
              <w:rPr>
                <w:sz w:val="22"/>
                <w:szCs w:val="22"/>
              </w:rPr>
              <w:t>Revenue stream, revenue drivers and sources, revenue structure, and forecast outputs.</w:t>
            </w:r>
          </w:p>
          <w:p w14:paraId="37686A9F" w14:textId="77777777" w:rsidR="00885FCC" w:rsidRPr="007312D3" w:rsidRDefault="00885FCC" w:rsidP="007B5A75">
            <w:pPr>
              <w:pStyle w:val="ListParagraph"/>
              <w:numPr>
                <w:ilvl w:val="0"/>
                <w:numId w:val="43"/>
              </w:numPr>
              <w:bidi w:val="0"/>
              <w:ind w:left="600"/>
              <w:contextualSpacing w:val="0"/>
              <w:rPr>
                <w:sz w:val="22"/>
                <w:szCs w:val="22"/>
              </w:rPr>
            </w:pPr>
            <w:r w:rsidRPr="007312D3">
              <w:rPr>
                <w:sz w:val="22"/>
                <w:szCs w:val="22"/>
              </w:rPr>
              <w:t>Description of multiple scenarios, models and functionalities.</w:t>
            </w:r>
          </w:p>
          <w:p w14:paraId="3BCF2DBA" w14:textId="77777777" w:rsidR="00885FCC" w:rsidRPr="007312D3" w:rsidRDefault="00885FCC" w:rsidP="007B5A75">
            <w:pPr>
              <w:pStyle w:val="ListParagraph"/>
              <w:numPr>
                <w:ilvl w:val="0"/>
                <w:numId w:val="43"/>
              </w:numPr>
              <w:bidi w:val="0"/>
              <w:ind w:left="600"/>
              <w:contextualSpacing w:val="0"/>
              <w:rPr>
                <w:sz w:val="22"/>
                <w:szCs w:val="22"/>
              </w:rPr>
            </w:pPr>
            <w:r w:rsidRPr="007312D3">
              <w:rPr>
                <w:sz w:val="22"/>
                <w:szCs w:val="22"/>
              </w:rPr>
              <w:t xml:space="preserve">The investment requirements (break down into items, financing structures and sources, and allocation if the project is being phased)  </w:t>
            </w:r>
          </w:p>
          <w:p w14:paraId="161A1BDA" w14:textId="77777777" w:rsidR="00885FCC" w:rsidRDefault="00885FCC" w:rsidP="00885FCC">
            <w:pPr>
              <w:bidi w:val="0"/>
              <w:spacing w:before="120"/>
            </w:pPr>
            <w:r>
              <w:t xml:space="preserve">The financial model must </w:t>
            </w:r>
            <w:proofErr w:type="gramStart"/>
            <w:r>
              <w:t>be in compliance with</w:t>
            </w:r>
            <w:proofErr w:type="gramEnd"/>
            <w:r>
              <w:t xml:space="preserve"> international standards, meaning that the Financial Model must be properly structured and clearly indicates and separates (1) assumption, (2) processes, and (3) outputs as well as inputs cells. We advise that the financial model is rolled out for seven (7) years. The first two years must be also given on a monthly basis, and in line with the implementation plan and disbursement plan. </w:t>
            </w:r>
          </w:p>
          <w:p w14:paraId="02AB4786" w14:textId="77777777" w:rsidR="00885FCC" w:rsidRDefault="00885FCC" w:rsidP="00885FCC">
            <w:pPr>
              <w:bidi w:val="0"/>
            </w:pPr>
            <w:r>
              <w:t>In the financial model, please be kind to include the following:</w:t>
            </w:r>
          </w:p>
          <w:p w14:paraId="7FE3A489" w14:textId="77777777" w:rsidR="00885FCC" w:rsidRPr="007B5A75" w:rsidRDefault="00885FCC" w:rsidP="007B5A75">
            <w:pPr>
              <w:pStyle w:val="ListParagraph"/>
              <w:numPr>
                <w:ilvl w:val="0"/>
                <w:numId w:val="45"/>
              </w:numPr>
              <w:bidi w:val="0"/>
              <w:ind w:left="600"/>
              <w:rPr>
                <w:sz w:val="22"/>
                <w:szCs w:val="22"/>
              </w:rPr>
            </w:pPr>
            <w:r w:rsidRPr="007B5A75">
              <w:rPr>
                <w:sz w:val="22"/>
                <w:szCs w:val="22"/>
              </w:rPr>
              <w:t xml:space="preserve">“Input Sheet/assumption Sheet” that addresses all components of the project.  The input sheet should describe and quantify key drivers for revenues, pricing, costs, productions, depreciation and financing schemes/structures among others. </w:t>
            </w:r>
          </w:p>
          <w:p w14:paraId="5B2C1933" w14:textId="77777777" w:rsidR="00885FCC" w:rsidRPr="007B5A75" w:rsidRDefault="00885FCC" w:rsidP="007B5A75">
            <w:pPr>
              <w:pStyle w:val="ListParagraph"/>
              <w:numPr>
                <w:ilvl w:val="0"/>
                <w:numId w:val="45"/>
              </w:numPr>
              <w:bidi w:val="0"/>
              <w:ind w:left="600"/>
              <w:rPr>
                <w:sz w:val="22"/>
                <w:szCs w:val="22"/>
              </w:rPr>
            </w:pPr>
            <w:r w:rsidRPr="007B5A75">
              <w:rPr>
                <w:sz w:val="22"/>
                <w:szCs w:val="22"/>
              </w:rPr>
              <w:t xml:space="preserve">“Debt Sheet” that includes all loans and their amortization, linked to the cash flow statement.  </w:t>
            </w:r>
          </w:p>
          <w:p w14:paraId="45CFACFE" w14:textId="77777777" w:rsidR="00885FCC" w:rsidRPr="007B5A75" w:rsidRDefault="00885FCC" w:rsidP="007B5A75">
            <w:pPr>
              <w:pStyle w:val="ListParagraph"/>
              <w:numPr>
                <w:ilvl w:val="0"/>
                <w:numId w:val="45"/>
              </w:numPr>
              <w:bidi w:val="0"/>
              <w:ind w:left="600"/>
              <w:rPr>
                <w:sz w:val="22"/>
                <w:szCs w:val="22"/>
              </w:rPr>
            </w:pPr>
            <w:r w:rsidRPr="007B5A75">
              <w:rPr>
                <w:sz w:val="22"/>
                <w:szCs w:val="22"/>
              </w:rPr>
              <w:t xml:space="preserve">“Investment Cost Roll-Out Sheet” for each component of the project and shows the drop-down capital (Equity vs. Debt) for each. </w:t>
            </w:r>
          </w:p>
          <w:p w14:paraId="4B2C6297" w14:textId="77777777" w:rsidR="00885FCC" w:rsidRPr="007B5A75" w:rsidRDefault="00885FCC" w:rsidP="007B5A75">
            <w:pPr>
              <w:pStyle w:val="ListParagraph"/>
              <w:numPr>
                <w:ilvl w:val="0"/>
                <w:numId w:val="45"/>
              </w:numPr>
              <w:bidi w:val="0"/>
              <w:ind w:left="600"/>
            </w:pPr>
            <w:r w:rsidRPr="007B5A75">
              <w:t>“</w:t>
            </w:r>
            <w:r w:rsidRPr="007B5A75">
              <w:rPr>
                <w:sz w:val="22"/>
                <w:szCs w:val="22"/>
              </w:rPr>
              <w:t>Operation Sheet” for that shows project components inflows and outflows (operating cost, working capital, maintenance, etc.) with proper cost structure and allocation.</w:t>
            </w:r>
            <w:r w:rsidRPr="007B5A75">
              <w:t xml:space="preserve"> </w:t>
            </w:r>
          </w:p>
          <w:p w14:paraId="00CF1E4A" w14:textId="77777777" w:rsidR="00885FCC" w:rsidRPr="007312D3" w:rsidRDefault="00885FCC" w:rsidP="007B5A75">
            <w:pPr>
              <w:pStyle w:val="ListParagraph"/>
              <w:numPr>
                <w:ilvl w:val="0"/>
                <w:numId w:val="45"/>
              </w:numPr>
              <w:bidi w:val="0"/>
              <w:ind w:left="600"/>
              <w:rPr>
                <w:sz w:val="22"/>
                <w:szCs w:val="22"/>
              </w:rPr>
            </w:pPr>
            <w:r w:rsidRPr="007312D3">
              <w:rPr>
                <w:sz w:val="22"/>
                <w:szCs w:val="22"/>
              </w:rPr>
              <w:t xml:space="preserve">“Consolidated Financial Statement Sheet” that shows IS, CF, and BS. </w:t>
            </w:r>
          </w:p>
          <w:p w14:paraId="42392B82" w14:textId="0F541A10" w:rsidR="00885FCC" w:rsidRPr="00332BB3" w:rsidRDefault="00885FCC" w:rsidP="00332BB3">
            <w:pPr>
              <w:pStyle w:val="ListParagraph"/>
              <w:numPr>
                <w:ilvl w:val="0"/>
                <w:numId w:val="45"/>
              </w:numPr>
              <w:bidi w:val="0"/>
              <w:ind w:left="600"/>
              <w:rPr>
                <w:sz w:val="22"/>
                <w:szCs w:val="22"/>
              </w:rPr>
            </w:pPr>
            <w:r w:rsidRPr="007312D3">
              <w:rPr>
                <w:sz w:val="22"/>
                <w:szCs w:val="22"/>
              </w:rPr>
              <w:t>“Valuation Analysis Sheet” that includes sponsor returns, business value and sensitivity analysis.</w:t>
            </w:r>
          </w:p>
        </w:tc>
      </w:tr>
    </w:tbl>
    <w:p w14:paraId="53DC1ACF" w14:textId="77777777" w:rsidR="000A63DA" w:rsidRDefault="000A63DA" w:rsidP="007009D6">
      <w:pPr>
        <w:pStyle w:val="Heading1"/>
        <w:spacing w:before="120" w:after="120" w:line="240" w:lineRule="auto"/>
        <w:rPr>
          <w:color w:val="ED7D31" w:themeColor="accent2"/>
        </w:rPr>
      </w:pPr>
    </w:p>
    <w:p w14:paraId="3A99389D" w14:textId="77777777" w:rsidR="000A63DA" w:rsidRDefault="000A63DA">
      <w:pPr>
        <w:rPr>
          <w:rFonts w:eastAsia="Times New Roman" w:cs="Arial"/>
          <w:b/>
          <w:smallCaps/>
          <w:color w:val="ED7D31" w:themeColor="accent2"/>
          <w:kern w:val="28"/>
          <w:sz w:val="40"/>
          <w:szCs w:val="40"/>
        </w:rPr>
      </w:pPr>
      <w:r>
        <w:rPr>
          <w:color w:val="ED7D31" w:themeColor="accent2"/>
        </w:rPr>
        <w:br w:type="page"/>
      </w:r>
    </w:p>
    <w:p w14:paraId="279E2092" w14:textId="3DFD5456" w:rsidR="00C769A4" w:rsidRPr="00332BB3" w:rsidRDefault="00941D0B" w:rsidP="007009D6">
      <w:pPr>
        <w:pStyle w:val="Heading1"/>
        <w:spacing w:before="120" w:after="120" w:line="240" w:lineRule="auto"/>
        <w:rPr>
          <w:color w:val="ED7D31" w:themeColor="accent2"/>
        </w:rPr>
      </w:pPr>
      <w:r w:rsidRPr="00332BB3">
        <w:rPr>
          <w:color w:val="ED7D31" w:themeColor="accent2"/>
        </w:rPr>
        <w:lastRenderedPageBreak/>
        <w:t xml:space="preserve">Annex 1: </w:t>
      </w:r>
      <w:r w:rsidR="00C769A4" w:rsidRPr="00332BB3">
        <w:rPr>
          <w:color w:val="ED7D31" w:themeColor="accent2"/>
        </w:rPr>
        <w:t xml:space="preserve">Application </w:t>
      </w:r>
      <w:r w:rsidR="000F1492" w:rsidRPr="00332BB3">
        <w:rPr>
          <w:color w:val="ED7D31" w:themeColor="accent2"/>
        </w:rPr>
        <w:t>Form</w:t>
      </w:r>
    </w:p>
    <w:p w14:paraId="22924256" w14:textId="77777777" w:rsidR="00507D30" w:rsidRDefault="00507D30" w:rsidP="00C912BA">
      <w:pPr>
        <w:spacing w:before="120" w:after="120" w:line="240" w:lineRule="auto"/>
        <w:rPr>
          <w:b/>
          <w:bCs/>
        </w:rPr>
      </w:pPr>
    </w:p>
    <w:tbl>
      <w:tblPr>
        <w:tblW w:w="1016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6"/>
        <w:gridCol w:w="7471"/>
      </w:tblGrid>
      <w:tr w:rsidR="00941D0B" w14:paraId="4D74898E" w14:textId="77777777" w:rsidTr="007B5A75">
        <w:tc>
          <w:tcPr>
            <w:tcW w:w="269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2EF388" w14:textId="6E654FED" w:rsidR="00941D0B" w:rsidDel="00941D0B" w:rsidRDefault="00941D0B" w:rsidP="00941D0B">
            <w:pPr>
              <w:spacing w:before="120" w:after="120" w:line="240" w:lineRule="auto"/>
              <w:rPr>
                <w:b/>
                <w:bCs/>
              </w:rPr>
            </w:pPr>
            <w:r>
              <w:rPr>
                <w:b/>
                <w:bCs/>
              </w:rPr>
              <w:t>Date of application</w:t>
            </w:r>
          </w:p>
        </w:tc>
        <w:tc>
          <w:tcPr>
            <w:tcW w:w="7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C22EC" w14:textId="3D3D4FE6" w:rsidR="00941D0B" w:rsidRDefault="00941D0B">
            <w:pPr>
              <w:spacing w:before="120" w:after="120" w:line="240" w:lineRule="auto"/>
              <w:rPr>
                <w:b/>
                <w:bCs/>
                <w:sz w:val="28"/>
                <w:szCs w:val="28"/>
              </w:rPr>
            </w:pPr>
          </w:p>
        </w:tc>
      </w:tr>
      <w:tr w:rsidR="00EF0661" w14:paraId="717A2983" w14:textId="77777777" w:rsidTr="007B5A75">
        <w:tc>
          <w:tcPr>
            <w:tcW w:w="10167"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59EF4D7" w14:textId="77777777" w:rsidR="00EF0661" w:rsidRPr="007B5A75" w:rsidRDefault="00C206E0" w:rsidP="00C912BA">
            <w:pPr>
              <w:spacing w:before="120" w:after="120" w:line="240" w:lineRule="auto"/>
              <w:rPr>
                <w:b/>
                <w:bCs/>
                <w:sz w:val="24"/>
                <w:szCs w:val="24"/>
              </w:rPr>
            </w:pPr>
            <w:r w:rsidRPr="007B5A75">
              <w:rPr>
                <w:b/>
                <w:bCs/>
                <w:sz w:val="24"/>
                <w:szCs w:val="24"/>
              </w:rPr>
              <w:t xml:space="preserve">Project </w:t>
            </w:r>
            <w:r w:rsidR="005B5F26" w:rsidRPr="007B5A75">
              <w:rPr>
                <w:b/>
                <w:bCs/>
                <w:sz w:val="24"/>
                <w:szCs w:val="24"/>
              </w:rPr>
              <w:t>Contact*</w:t>
            </w:r>
          </w:p>
          <w:p w14:paraId="4E8F7B4D" w14:textId="32DB2C2A" w:rsidR="005B5F26" w:rsidRPr="005B5F26" w:rsidRDefault="005B5F26" w:rsidP="00C912BA">
            <w:pPr>
              <w:spacing w:before="120" w:after="120" w:line="240" w:lineRule="auto"/>
            </w:pPr>
            <w:r>
              <w:t xml:space="preserve">*The contact person is responsible for communications between F4J and the Applicant. The contact person should be someone who will be directly involved with the grant activity and has a proven, established relations with the applicant. </w:t>
            </w:r>
          </w:p>
        </w:tc>
      </w:tr>
      <w:tr w:rsidR="007D4C30" w14:paraId="1507E70D" w14:textId="77777777" w:rsidTr="00F5745A">
        <w:tc>
          <w:tcPr>
            <w:tcW w:w="2695" w:type="dxa"/>
            <w:tcBorders>
              <w:left w:val="single" w:sz="4" w:space="0" w:color="000000"/>
              <w:right w:val="single" w:sz="4" w:space="0" w:color="auto"/>
            </w:tcBorders>
            <w:vAlign w:val="center"/>
          </w:tcPr>
          <w:p w14:paraId="7697800C" w14:textId="77777777" w:rsidR="007D4C30" w:rsidRPr="003F21BA" w:rsidRDefault="00EF0661" w:rsidP="00C912BA">
            <w:pPr>
              <w:spacing w:before="120" w:after="120" w:line="240" w:lineRule="auto"/>
              <w:rPr>
                <w:b/>
                <w:bCs/>
              </w:rPr>
            </w:pPr>
            <w:r>
              <w:rPr>
                <w:b/>
                <w:bCs/>
              </w:rPr>
              <w:t>Full Name</w:t>
            </w:r>
          </w:p>
        </w:tc>
        <w:tc>
          <w:tcPr>
            <w:tcW w:w="7472" w:type="dxa"/>
            <w:tcBorders>
              <w:top w:val="single" w:sz="4" w:space="0" w:color="000000"/>
              <w:left w:val="single" w:sz="4" w:space="0" w:color="auto"/>
              <w:bottom w:val="single" w:sz="4" w:space="0" w:color="000000"/>
              <w:right w:val="single" w:sz="4" w:space="0" w:color="000000"/>
            </w:tcBorders>
            <w:vAlign w:val="center"/>
          </w:tcPr>
          <w:p w14:paraId="2D183722" w14:textId="77777777" w:rsidR="007D4C30" w:rsidRDefault="007D4C30" w:rsidP="00C912BA">
            <w:pPr>
              <w:spacing w:before="120" w:after="120" w:line="240" w:lineRule="auto"/>
            </w:pPr>
          </w:p>
        </w:tc>
      </w:tr>
      <w:tr w:rsidR="007D4C30" w14:paraId="2D947502" w14:textId="77777777" w:rsidTr="00F5745A">
        <w:tc>
          <w:tcPr>
            <w:tcW w:w="2695" w:type="dxa"/>
            <w:tcBorders>
              <w:left w:val="single" w:sz="4" w:space="0" w:color="000000"/>
              <w:right w:val="single" w:sz="4" w:space="0" w:color="auto"/>
            </w:tcBorders>
            <w:vAlign w:val="center"/>
          </w:tcPr>
          <w:p w14:paraId="6B378D13" w14:textId="77777777" w:rsidR="007D4C30" w:rsidRPr="003F21BA" w:rsidRDefault="00EF0661" w:rsidP="00C912BA">
            <w:pPr>
              <w:spacing w:before="120" w:after="120" w:line="240" w:lineRule="auto"/>
              <w:rPr>
                <w:b/>
                <w:bCs/>
              </w:rPr>
            </w:pPr>
            <w:r>
              <w:rPr>
                <w:b/>
                <w:bCs/>
              </w:rPr>
              <w:t>Telephone / Mobile</w:t>
            </w:r>
          </w:p>
        </w:tc>
        <w:tc>
          <w:tcPr>
            <w:tcW w:w="7472" w:type="dxa"/>
            <w:tcBorders>
              <w:top w:val="single" w:sz="4" w:space="0" w:color="000000"/>
              <w:left w:val="single" w:sz="4" w:space="0" w:color="auto"/>
              <w:bottom w:val="single" w:sz="4" w:space="0" w:color="000000"/>
              <w:right w:val="single" w:sz="4" w:space="0" w:color="000000"/>
            </w:tcBorders>
            <w:vAlign w:val="center"/>
          </w:tcPr>
          <w:p w14:paraId="4D2C0A50" w14:textId="77777777" w:rsidR="007D4C30" w:rsidRDefault="007D4C30" w:rsidP="00C912BA">
            <w:pPr>
              <w:spacing w:before="120" w:after="120" w:line="240" w:lineRule="auto"/>
            </w:pPr>
          </w:p>
        </w:tc>
      </w:tr>
      <w:tr w:rsidR="007D4C30" w14:paraId="076CC592" w14:textId="77777777" w:rsidTr="00F5745A">
        <w:tc>
          <w:tcPr>
            <w:tcW w:w="2695" w:type="dxa"/>
            <w:tcBorders>
              <w:left w:val="single" w:sz="4" w:space="0" w:color="000000"/>
              <w:right w:val="single" w:sz="4" w:space="0" w:color="auto"/>
            </w:tcBorders>
            <w:vAlign w:val="center"/>
          </w:tcPr>
          <w:p w14:paraId="33598E51" w14:textId="77777777" w:rsidR="007D4C30" w:rsidRPr="003F21BA" w:rsidRDefault="00EF0661" w:rsidP="00C912BA">
            <w:pPr>
              <w:spacing w:before="120" w:after="120" w:line="240" w:lineRule="auto"/>
              <w:rPr>
                <w:b/>
                <w:bCs/>
              </w:rPr>
            </w:pPr>
            <w:r>
              <w:rPr>
                <w:b/>
                <w:bCs/>
              </w:rPr>
              <w:t>Email</w:t>
            </w:r>
          </w:p>
        </w:tc>
        <w:tc>
          <w:tcPr>
            <w:tcW w:w="7472" w:type="dxa"/>
            <w:tcBorders>
              <w:top w:val="single" w:sz="4" w:space="0" w:color="000000"/>
              <w:left w:val="single" w:sz="4" w:space="0" w:color="auto"/>
              <w:bottom w:val="single" w:sz="4" w:space="0" w:color="000000"/>
              <w:right w:val="single" w:sz="4" w:space="0" w:color="000000"/>
            </w:tcBorders>
            <w:vAlign w:val="center"/>
          </w:tcPr>
          <w:p w14:paraId="0DB582EF" w14:textId="77777777" w:rsidR="007D4C30" w:rsidRDefault="007D4C30" w:rsidP="00C912BA">
            <w:pPr>
              <w:spacing w:before="120" w:after="120" w:line="240" w:lineRule="auto"/>
            </w:pPr>
          </w:p>
        </w:tc>
      </w:tr>
      <w:tr w:rsidR="00C377C2" w14:paraId="37D5EFBA" w14:textId="77777777" w:rsidTr="007B5A75">
        <w:tc>
          <w:tcPr>
            <w:tcW w:w="10167" w:type="dxa"/>
            <w:gridSpan w:val="2"/>
            <w:tcBorders>
              <w:left w:val="single" w:sz="4" w:space="0" w:color="000000"/>
              <w:right w:val="single" w:sz="4" w:space="0" w:color="000000"/>
            </w:tcBorders>
            <w:shd w:val="clear" w:color="auto" w:fill="FFF2CC" w:themeFill="accent4" w:themeFillTint="33"/>
            <w:vAlign w:val="center"/>
          </w:tcPr>
          <w:p w14:paraId="72E43519" w14:textId="77777777" w:rsidR="00C377C2" w:rsidRPr="007B5A75" w:rsidRDefault="00C377C2" w:rsidP="00C912BA">
            <w:pPr>
              <w:spacing w:before="120" w:after="120" w:line="240" w:lineRule="auto"/>
              <w:rPr>
                <w:b/>
                <w:bCs/>
                <w:sz w:val="24"/>
                <w:szCs w:val="24"/>
              </w:rPr>
            </w:pPr>
            <w:r w:rsidRPr="007B5A75">
              <w:rPr>
                <w:b/>
                <w:bCs/>
                <w:sz w:val="24"/>
                <w:szCs w:val="24"/>
              </w:rPr>
              <w:t>Company/Investor information</w:t>
            </w:r>
          </w:p>
        </w:tc>
      </w:tr>
      <w:tr w:rsidR="00C377C2" w14:paraId="496ADBFF" w14:textId="77777777" w:rsidTr="00F5745A">
        <w:tc>
          <w:tcPr>
            <w:tcW w:w="2695" w:type="dxa"/>
            <w:tcBorders>
              <w:left w:val="single" w:sz="4" w:space="0" w:color="000000"/>
              <w:right w:val="single" w:sz="4" w:space="0" w:color="auto"/>
            </w:tcBorders>
            <w:vAlign w:val="center"/>
          </w:tcPr>
          <w:p w14:paraId="255A7EED" w14:textId="37DA1DDC" w:rsidR="00C377C2" w:rsidRDefault="00345D67" w:rsidP="00C912BA">
            <w:pPr>
              <w:spacing w:before="120" w:after="120" w:line="240" w:lineRule="auto"/>
              <w:rPr>
                <w:b/>
                <w:bCs/>
              </w:rPr>
            </w:pPr>
            <w:r>
              <w:rPr>
                <w:b/>
                <w:bCs/>
              </w:rPr>
              <w:t xml:space="preserve">Company Name </w:t>
            </w:r>
          </w:p>
        </w:tc>
        <w:tc>
          <w:tcPr>
            <w:tcW w:w="7472" w:type="dxa"/>
            <w:tcBorders>
              <w:top w:val="single" w:sz="4" w:space="0" w:color="000000"/>
              <w:left w:val="single" w:sz="4" w:space="0" w:color="auto"/>
              <w:bottom w:val="single" w:sz="4" w:space="0" w:color="000000"/>
              <w:right w:val="single" w:sz="4" w:space="0" w:color="000000"/>
            </w:tcBorders>
            <w:vAlign w:val="center"/>
          </w:tcPr>
          <w:p w14:paraId="1BC40119" w14:textId="77777777" w:rsidR="00C377C2" w:rsidRDefault="00C377C2" w:rsidP="00C912BA">
            <w:pPr>
              <w:spacing w:before="120" w:after="120" w:line="240" w:lineRule="auto"/>
            </w:pPr>
          </w:p>
        </w:tc>
      </w:tr>
      <w:tr w:rsidR="004C0366" w14:paraId="75E67231" w14:textId="77777777" w:rsidTr="00F5745A">
        <w:tc>
          <w:tcPr>
            <w:tcW w:w="2695" w:type="dxa"/>
            <w:tcBorders>
              <w:left w:val="single" w:sz="4" w:space="0" w:color="000000"/>
              <w:right w:val="single" w:sz="4" w:space="0" w:color="auto"/>
            </w:tcBorders>
            <w:vAlign w:val="center"/>
          </w:tcPr>
          <w:p w14:paraId="3669D326" w14:textId="77DF7C64" w:rsidR="004C0366" w:rsidRDefault="004C0366" w:rsidP="004C0366">
            <w:pPr>
              <w:spacing w:before="120" w:after="120" w:line="240" w:lineRule="auto"/>
              <w:rPr>
                <w:b/>
                <w:bCs/>
              </w:rPr>
            </w:pPr>
            <w:r w:rsidRPr="004C0366">
              <w:rPr>
                <w:b/>
                <w:bCs/>
              </w:rPr>
              <w:t>Address</w:t>
            </w:r>
          </w:p>
        </w:tc>
        <w:tc>
          <w:tcPr>
            <w:tcW w:w="7472" w:type="dxa"/>
            <w:tcBorders>
              <w:top w:val="single" w:sz="4" w:space="0" w:color="000000"/>
              <w:left w:val="single" w:sz="4" w:space="0" w:color="auto"/>
              <w:bottom w:val="single" w:sz="4" w:space="0" w:color="000000"/>
              <w:right w:val="single" w:sz="4" w:space="0" w:color="000000"/>
            </w:tcBorders>
            <w:vAlign w:val="center"/>
          </w:tcPr>
          <w:p w14:paraId="14D62216" w14:textId="77777777" w:rsidR="004C0366" w:rsidRDefault="004C0366" w:rsidP="00C912BA">
            <w:pPr>
              <w:spacing w:before="120" w:after="120" w:line="240" w:lineRule="auto"/>
            </w:pPr>
          </w:p>
        </w:tc>
      </w:tr>
      <w:tr w:rsidR="00C377C2" w14:paraId="21C4030E" w14:textId="77777777" w:rsidTr="00F5745A">
        <w:tc>
          <w:tcPr>
            <w:tcW w:w="2695" w:type="dxa"/>
            <w:tcBorders>
              <w:left w:val="single" w:sz="4" w:space="0" w:color="000000"/>
              <w:right w:val="single" w:sz="4" w:space="0" w:color="auto"/>
            </w:tcBorders>
            <w:vAlign w:val="center"/>
          </w:tcPr>
          <w:p w14:paraId="23869D28" w14:textId="77777777" w:rsidR="00C377C2" w:rsidRDefault="00345D67" w:rsidP="00C912BA">
            <w:pPr>
              <w:spacing w:before="120" w:after="120" w:line="240" w:lineRule="auto"/>
              <w:rPr>
                <w:b/>
                <w:bCs/>
              </w:rPr>
            </w:pPr>
            <w:r>
              <w:rPr>
                <w:b/>
                <w:bCs/>
              </w:rPr>
              <w:t>Established (Y</w:t>
            </w:r>
            <w:r w:rsidR="00C377C2">
              <w:rPr>
                <w:b/>
                <w:bCs/>
              </w:rPr>
              <w:t>ear)/New</w:t>
            </w:r>
          </w:p>
        </w:tc>
        <w:tc>
          <w:tcPr>
            <w:tcW w:w="7472" w:type="dxa"/>
            <w:tcBorders>
              <w:top w:val="single" w:sz="4" w:space="0" w:color="000000"/>
              <w:left w:val="single" w:sz="4" w:space="0" w:color="auto"/>
              <w:bottom w:val="single" w:sz="4" w:space="0" w:color="000000"/>
              <w:right w:val="single" w:sz="4" w:space="0" w:color="000000"/>
            </w:tcBorders>
            <w:vAlign w:val="center"/>
          </w:tcPr>
          <w:p w14:paraId="7E47C0FF" w14:textId="77777777" w:rsidR="00C377C2" w:rsidRDefault="00C377C2" w:rsidP="00C912BA">
            <w:pPr>
              <w:spacing w:before="120" w:after="120" w:line="240" w:lineRule="auto"/>
            </w:pPr>
          </w:p>
        </w:tc>
      </w:tr>
      <w:tr w:rsidR="00C377C2" w14:paraId="1531EAC9" w14:textId="77777777" w:rsidTr="00F5745A">
        <w:tc>
          <w:tcPr>
            <w:tcW w:w="2695" w:type="dxa"/>
            <w:tcBorders>
              <w:left w:val="single" w:sz="4" w:space="0" w:color="000000"/>
              <w:right w:val="single" w:sz="4" w:space="0" w:color="auto"/>
            </w:tcBorders>
            <w:vAlign w:val="center"/>
          </w:tcPr>
          <w:p w14:paraId="77B5F2D8" w14:textId="77777777" w:rsidR="00C377C2" w:rsidRDefault="00C377C2" w:rsidP="00C912BA">
            <w:pPr>
              <w:spacing w:before="120" w:after="120" w:line="240" w:lineRule="auto"/>
              <w:rPr>
                <w:b/>
                <w:bCs/>
              </w:rPr>
            </w:pPr>
            <w:r>
              <w:rPr>
                <w:b/>
                <w:bCs/>
              </w:rPr>
              <w:t>Legal Status</w:t>
            </w:r>
          </w:p>
        </w:tc>
        <w:tc>
          <w:tcPr>
            <w:tcW w:w="7472" w:type="dxa"/>
            <w:tcBorders>
              <w:top w:val="single" w:sz="4" w:space="0" w:color="000000"/>
              <w:left w:val="single" w:sz="4" w:space="0" w:color="auto"/>
              <w:bottom w:val="single" w:sz="4" w:space="0" w:color="000000"/>
              <w:right w:val="single" w:sz="4" w:space="0" w:color="000000"/>
            </w:tcBorders>
            <w:vAlign w:val="center"/>
          </w:tcPr>
          <w:p w14:paraId="1A32429B" w14:textId="77777777" w:rsidR="00C377C2" w:rsidRDefault="00C377C2" w:rsidP="00C912BA">
            <w:pPr>
              <w:spacing w:before="120" w:after="120" w:line="240" w:lineRule="auto"/>
            </w:pPr>
          </w:p>
        </w:tc>
      </w:tr>
      <w:tr w:rsidR="00C377C2" w14:paraId="37D352A3" w14:textId="77777777" w:rsidTr="00F5745A">
        <w:tc>
          <w:tcPr>
            <w:tcW w:w="2695" w:type="dxa"/>
            <w:tcBorders>
              <w:left w:val="single" w:sz="4" w:space="0" w:color="000000"/>
              <w:right w:val="single" w:sz="4" w:space="0" w:color="auto"/>
            </w:tcBorders>
            <w:vAlign w:val="center"/>
          </w:tcPr>
          <w:p w14:paraId="3708D685" w14:textId="77777777" w:rsidR="00C377C2" w:rsidRDefault="00C377C2" w:rsidP="00C912BA">
            <w:pPr>
              <w:spacing w:before="120" w:after="120" w:line="240" w:lineRule="auto"/>
              <w:rPr>
                <w:b/>
                <w:bCs/>
              </w:rPr>
            </w:pPr>
            <w:r>
              <w:rPr>
                <w:b/>
                <w:bCs/>
              </w:rPr>
              <w:t>Shareholders</w:t>
            </w:r>
          </w:p>
        </w:tc>
        <w:tc>
          <w:tcPr>
            <w:tcW w:w="7472" w:type="dxa"/>
            <w:tcBorders>
              <w:top w:val="single" w:sz="4" w:space="0" w:color="000000"/>
              <w:left w:val="single" w:sz="4" w:space="0" w:color="auto"/>
              <w:bottom w:val="single" w:sz="4" w:space="0" w:color="000000"/>
              <w:right w:val="single" w:sz="4" w:space="0" w:color="000000"/>
            </w:tcBorders>
            <w:vAlign w:val="center"/>
          </w:tcPr>
          <w:p w14:paraId="691A7A51" w14:textId="77777777" w:rsidR="00C377C2" w:rsidRDefault="00C377C2" w:rsidP="00C912BA">
            <w:pPr>
              <w:spacing w:before="120" w:after="120" w:line="240" w:lineRule="auto"/>
            </w:pPr>
          </w:p>
        </w:tc>
      </w:tr>
      <w:tr w:rsidR="00C377C2" w14:paraId="1CB1010E" w14:textId="77777777" w:rsidTr="00F5745A">
        <w:tc>
          <w:tcPr>
            <w:tcW w:w="2695" w:type="dxa"/>
            <w:tcBorders>
              <w:left w:val="single" w:sz="4" w:space="0" w:color="000000"/>
              <w:right w:val="single" w:sz="4" w:space="0" w:color="auto"/>
            </w:tcBorders>
            <w:vAlign w:val="center"/>
          </w:tcPr>
          <w:p w14:paraId="41160F8E" w14:textId="77777777" w:rsidR="00C377C2" w:rsidRDefault="00C377C2" w:rsidP="00C912BA">
            <w:pPr>
              <w:spacing w:before="120" w:after="120" w:line="240" w:lineRule="auto"/>
              <w:rPr>
                <w:b/>
                <w:bCs/>
              </w:rPr>
            </w:pPr>
            <w:r>
              <w:rPr>
                <w:b/>
                <w:bCs/>
              </w:rPr>
              <w:t>Line of Business</w:t>
            </w:r>
          </w:p>
        </w:tc>
        <w:tc>
          <w:tcPr>
            <w:tcW w:w="7472" w:type="dxa"/>
            <w:tcBorders>
              <w:top w:val="single" w:sz="4" w:space="0" w:color="000000"/>
              <w:left w:val="single" w:sz="4" w:space="0" w:color="auto"/>
              <w:bottom w:val="single" w:sz="4" w:space="0" w:color="000000"/>
              <w:right w:val="single" w:sz="4" w:space="0" w:color="000000"/>
            </w:tcBorders>
            <w:vAlign w:val="center"/>
          </w:tcPr>
          <w:p w14:paraId="065F9A59" w14:textId="77777777" w:rsidR="00C377C2" w:rsidRDefault="00C377C2" w:rsidP="00C912BA">
            <w:pPr>
              <w:spacing w:before="120" w:after="120" w:line="240" w:lineRule="auto"/>
            </w:pPr>
          </w:p>
        </w:tc>
      </w:tr>
      <w:tr w:rsidR="00C377C2" w14:paraId="50D6CCD6" w14:textId="77777777" w:rsidTr="00F5745A">
        <w:tc>
          <w:tcPr>
            <w:tcW w:w="2695" w:type="dxa"/>
            <w:tcBorders>
              <w:left w:val="single" w:sz="4" w:space="0" w:color="000000"/>
              <w:right w:val="single" w:sz="4" w:space="0" w:color="auto"/>
            </w:tcBorders>
            <w:vAlign w:val="center"/>
          </w:tcPr>
          <w:p w14:paraId="4D823CD1" w14:textId="77777777" w:rsidR="00C377C2" w:rsidRDefault="00C377C2" w:rsidP="00C912BA">
            <w:pPr>
              <w:spacing w:before="120" w:after="120" w:line="240" w:lineRule="auto"/>
              <w:rPr>
                <w:b/>
                <w:bCs/>
              </w:rPr>
            </w:pPr>
            <w:r>
              <w:rPr>
                <w:b/>
                <w:bCs/>
              </w:rPr>
              <w:t>Jurisdiction</w:t>
            </w:r>
          </w:p>
        </w:tc>
        <w:tc>
          <w:tcPr>
            <w:tcW w:w="7472" w:type="dxa"/>
            <w:tcBorders>
              <w:top w:val="single" w:sz="4" w:space="0" w:color="000000"/>
              <w:left w:val="single" w:sz="4" w:space="0" w:color="auto"/>
              <w:bottom w:val="single" w:sz="4" w:space="0" w:color="000000"/>
              <w:right w:val="single" w:sz="4" w:space="0" w:color="000000"/>
            </w:tcBorders>
            <w:vAlign w:val="center"/>
          </w:tcPr>
          <w:p w14:paraId="186409C0" w14:textId="77777777" w:rsidR="00C377C2" w:rsidRDefault="00C377C2" w:rsidP="00C912BA">
            <w:pPr>
              <w:spacing w:before="120" w:after="120" w:line="240" w:lineRule="auto"/>
            </w:pPr>
          </w:p>
        </w:tc>
      </w:tr>
      <w:tr w:rsidR="00C377C2" w14:paraId="33EB5A46" w14:textId="77777777" w:rsidTr="00F5745A">
        <w:tc>
          <w:tcPr>
            <w:tcW w:w="2695" w:type="dxa"/>
            <w:tcBorders>
              <w:left w:val="single" w:sz="4" w:space="0" w:color="000000"/>
              <w:right w:val="single" w:sz="4" w:space="0" w:color="auto"/>
            </w:tcBorders>
            <w:vAlign w:val="center"/>
          </w:tcPr>
          <w:p w14:paraId="5B7D0F86" w14:textId="77777777" w:rsidR="00C377C2" w:rsidRDefault="00C377C2" w:rsidP="00C912BA">
            <w:pPr>
              <w:spacing w:before="120" w:after="120" w:line="240" w:lineRule="auto"/>
              <w:rPr>
                <w:b/>
                <w:bCs/>
              </w:rPr>
            </w:pPr>
            <w:r>
              <w:rPr>
                <w:b/>
                <w:bCs/>
              </w:rPr>
              <w:t>Auditor</w:t>
            </w:r>
            <w:r w:rsidR="00411844">
              <w:rPr>
                <w:b/>
                <w:bCs/>
              </w:rPr>
              <w:t xml:space="preserve"> </w:t>
            </w:r>
          </w:p>
        </w:tc>
        <w:tc>
          <w:tcPr>
            <w:tcW w:w="7472" w:type="dxa"/>
            <w:tcBorders>
              <w:top w:val="single" w:sz="4" w:space="0" w:color="000000"/>
              <w:left w:val="single" w:sz="4" w:space="0" w:color="auto"/>
              <w:bottom w:val="single" w:sz="4" w:space="0" w:color="000000"/>
              <w:right w:val="single" w:sz="4" w:space="0" w:color="000000"/>
            </w:tcBorders>
            <w:vAlign w:val="center"/>
          </w:tcPr>
          <w:p w14:paraId="67C96317" w14:textId="77777777" w:rsidR="00C377C2" w:rsidRDefault="00C377C2" w:rsidP="00C912BA">
            <w:pPr>
              <w:spacing w:before="120" w:after="120" w:line="240" w:lineRule="auto"/>
            </w:pPr>
          </w:p>
        </w:tc>
      </w:tr>
      <w:tr w:rsidR="00C377C2" w14:paraId="584B1A07" w14:textId="77777777" w:rsidTr="00F5745A">
        <w:tc>
          <w:tcPr>
            <w:tcW w:w="2695" w:type="dxa"/>
            <w:tcBorders>
              <w:left w:val="single" w:sz="4" w:space="0" w:color="000000"/>
              <w:right w:val="single" w:sz="4" w:space="0" w:color="auto"/>
            </w:tcBorders>
            <w:vAlign w:val="center"/>
          </w:tcPr>
          <w:p w14:paraId="66F2FF00" w14:textId="77777777" w:rsidR="00C377C2" w:rsidRDefault="00C377C2" w:rsidP="00C912BA">
            <w:pPr>
              <w:spacing w:before="120" w:after="120" w:line="240" w:lineRule="auto"/>
              <w:rPr>
                <w:b/>
                <w:bCs/>
              </w:rPr>
            </w:pPr>
            <w:r>
              <w:rPr>
                <w:b/>
                <w:bCs/>
              </w:rPr>
              <w:t>Lawyer/Law firm</w:t>
            </w:r>
          </w:p>
        </w:tc>
        <w:tc>
          <w:tcPr>
            <w:tcW w:w="7472" w:type="dxa"/>
            <w:tcBorders>
              <w:top w:val="single" w:sz="4" w:space="0" w:color="000000"/>
              <w:left w:val="single" w:sz="4" w:space="0" w:color="auto"/>
              <w:bottom w:val="single" w:sz="4" w:space="0" w:color="000000"/>
              <w:right w:val="single" w:sz="4" w:space="0" w:color="000000"/>
            </w:tcBorders>
            <w:vAlign w:val="center"/>
          </w:tcPr>
          <w:p w14:paraId="132D9F75" w14:textId="77777777" w:rsidR="00C377C2" w:rsidRDefault="00C377C2" w:rsidP="00C912BA">
            <w:pPr>
              <w:spacing w:before="120" w:after="120" w:line="240" w:lineRule="auto"/>
            </w:pPr>
          </w:p>
        </w:tc>
      </w:tr>
    </w:tbl>
    <w:p w14:paraId="339BC6AF" w14:textId="7A21FC8A" w:rsidR="00941D0B" w:rsidRDefault="00941D0B" w:rsidP="00C912BA">
      <w:pPr>
        <w:spacing w:before="120" w:after="120" w:line="240" w:lineRule="auto"/>
      </w:pPr>
    </w:p>
    <w:p w14:paraId="04E23997" w14:textId="75C80847" w:rsidR="00941D0B" w:rsidRDefault="00941D0B" w:rsidP="00C912BA">
      <w:pPr>
        <w:spacing w:before="120" w:after="120" w:line="240" w:lineRule="auto"/>
      </w:pPr>
    </w:p>
    <w:p w14:paraId="15F2955D" w14:textId="77777777" w:rsidR="00941D0B" w:rsidRDefault="00941D0B" w:rsidP="00C912BA">
      <w:pPr>
        <w:spacing w:before="120" w:after="120" w:line="240" w:lineRule="auto"/>
      </w:pPr>
    </w:p>
    <w:p w14:paraId="1BD9ED2D" w14:textId="77777777" w:rsidR="0037053F" w:rsidRDefault="0037053F" w:rsidP="00C912BA">
      <w:pPr>
        <w:spacing w:before="120" w:after="120" w:line="240" w:lineRule="auto"/>
      </w:pPr>
    </w:p>
    <w:tbl>
      <w:tblPr>
        <w:tblW w:w="1016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182"/>
        <w:gridCol w:w="1446"/>
        <w:gridCol w:w="82"/>
        <w:gridCol w:w="1226"/>
        <w:gridCol w:w="664"/>
        <w:gridCol w:w="1800"/>
        <w:gridCol w:w="90"/>
        <w:gridCol w:w="1982"/>
      </w:tblGrid>
      <w:tr w:rsidR="00EF0661" w14:paraId="219BF54C" w14:textId="77777777" w:rsidTr="007B5A75">
        <w:tc>
          <w:tcPr>
            <w:tcW w:w="10167" w:type="dxa"/>
            <w:gridSpan w:val="9"/>
            <w:tcBorders>
              <w:left w:val="single" w:sz="4" w:space="0" w:color="000000"/>
              <w:right w:val="single" w:sz="4" w:space="0" w:color="000000"/>
            </w:tcBorders>
            <w:shd w:val="clear" w:color="auto" w:fill="FFF2CC" w:themeFill="accent4" w:themeFillTint="33"/>
            <w:vAlign w:val="center"/>
          </w:tcPr>
          <w:p w14:paraId="4661663C" w14:textId="77777777" w:rsidR="00EF0661" w:rsidRPr="00EF0661" w:rsidRDefault="00E57878" w:rsidP="00C912BA">
            <w:pPr>
              <w:spacing w:before="120" w:after="120" w:line="240" w:lineRule="auto"/>
              <w:rPr>
                <w:sz w:val="28"/>
                <w:szCs w:val="28"/>
              </w:rPr>
            </w:pPr>
            <w:r w:rsidRPr="007B5A75">
              <w:rPr>
                <w:b/>
                <w:bCs/>
                <w:sz w:val="24"/>
                <w:szCs w:val="24"/>
              </w:rPr>
              <w:t xml:space="preserve">Project </w:t>
            </w:r>
            <w:r w:rsidR="00EF0661" w:rsidRPr="007B5A75">
              <w:rPr>
                <w:b/>
                <w:bCs/>
                <w:sz w:val="24"/>
                <w:szCs w:val="24"/>
              </w:rPr>
              <w:t>Information</w:t>
            </w:r>
          </w:p>
        </w:tc>
      </w:tr>
      <w:tr w:rsidR="00EF0661" w14:paraId="64468A4F" w14:textId="77777777" w:rsidTr="007009D6">
        <w:tc>
          <w:tcPr>
            <w:tcW w:w="2695" w:type="dxa"/>
            <w:tcBorders>
              <w:left w:val="single" w:sz="4" w:space="0" w:color="000000"/>
              <w:right w:val="single" w:sz="4" w:space="0" w:color="auto"/>
            </w:tcBorders>
            <w:vAlign w:val="center"/>
          </w:tcPr>
          <w:p w14:paraId="771E34DB" w14:textId="77777777" w:rsidR="00EF0661" w:rsidRDefault="002664C1" w:rsidP="00C912BA">
            <w:pPr>
              <w:spacing w:before="120" w:after="120" w:line="240" w:lineRule="auto"/>
              <w:rPr>
                <w:b/>
                <w:bCs/>
              </w:rPr>
            </w:pPr>
            <w:r>
              <w:rPr>
                <w:b/>
                <w:bCs/>
              </w:rPr>
              <w:t>Project Title</w:t>
            </w:r>
          </w:p>
        </w:tc>
        <w:tc>
          <w:tcPr>
            <w:tcW w:w="7472" w:type="dxa"/>
            <w:gridSpan w:val="8"/>
            <w:tcBorders>
              <w:top w:val="single" w:sz="4" w:space="0" w:color="000000"/>
              <w:left w:val="single" w:sz="4" w:space="0" w:color="auto"/>
              <w:bottom w:val="single" w:sz="4" w:space="0" w:color="000000"/>
              <w:right w:val="single" w:sz="4" w:space="0" w:color="000000"/>
            </w:tcBorders>
            <w:vAlign w:val="center"/>
          </w:tcPr>
          <w:p w14:paraId="5CDEA400" w14:textId="77777777" w:rsidR="00EF0661" w:rsidRDefault="00EF0661" w:rsidP="00C912BA">
            <w:pPr>
              <w:spacing w:before="120" w:after="120" w:line="240" w:lineRule="auto"/>
            </w:pPr>
          </w:p>
        </w:tc>
      </w:tr>
      <w:tr w:rsidR="00EF0661" w14:paraId="52D965DA" w14:textId="77777777" w:rsidTr="007009D6">
        <w:tc>
          <w:tcPr>
            <w:tcW w:w="2695" w:type="dxa"/>
            <w:tcBorders>
              <w:left w:val="single" w:sz="4" w:space="0" w:color="000000"/>
              <w:right w:val="single" w:sz="4" w:space="0" w:color="auto"/>
            </w:tcBorders>
            <w:vAlign w:val="center"/>
          </w:tcPr>
          <w:p w14:paraId="0134F1A3" w14:textId="77777777" w:rsidR="00EF0661" w:rsidRDefault="002664C1" w:rsidP="00C912BA">
            <w:pPr>
              <w:spacing w:before="120" w:after="120" w:line="240" w:lineRule="auto"/>
              <w:rPr>
                <w:b/>
                <w:bCs/>
              </w:rPr>
            </w:pPr>
            <w:r>
              <w:rPr>
                <w:b/>
                <w:bCs/>
              </w:rPr>
              <w:t>Project Location</w:t>
            </w:r>
          </w:p>
        </w:tc>
        <w:tc>
          <w:tcPr>
            <w:tcW w:w="7472" w:type="dxa"/>
            <w:gridSpan w:val="8"/>
            <w:tcBorders>
              <w:top w:val="single" w:sz="4" w:space="0" w:color="000000"/>
              <w:left w:val="single" w:sz="4" w:space="0" w:color="auto"/>
              <w:bottom w:val="single" w:sz="4" w:space="0" w:color="000000"/>
              <w:right w:val="single" w:sz="4" w:space="0" w:color="000000"/>
            </w:tcBorders>
            <w:vAlign w:val="center"/>
          </w:tcPr>
          <w:p w14:paraId="6726B422" w14:textId="77777777" w:rsidR="00EF0661" w:rsidRDefault="00EF0661" w:rsidP="00C912BA">
            <w:pPr>
              <w:spacing w:before="120" w:after="120" w:line="240" w:lineRule="auto"/>
            </w:pPr>
          </w:p>
        </w:tc>
      </w:tr>
      <w:tr w:rsidR="0075068E" w14:paraId="2F87F648" w14:textId="77777777" w:rsidTr="007009D6">
        <w:tc>
          <w:tcPr>
            <w:tcW w:w="2695" w:type="dxa"/>
            <w:tcBorders>
              <w:left w:val="single" w:sz="4" w:space="0" w:color="000000"/>
              <w:right w:val="single" w:sz="4" w:space="0" w:color="auto"/>
            </w:tcBorders>
            <w:vAlign w:val="center"/>
          </w:tcPr>
          <w:p w14:paraId="792537E8" w14:textId="77777777" w:rsidR="0075068E" w:rsidRDefault="0075068E" w:rsidP="00C912BA">
            <w:pPr>
              <w:spacing w:before="120" w:after="120" w:line="240" w:lineRule="auto"/>
              <w:rPr>
                <w:b/>
                <w:bCs/>
              </w:rPr>
            </w:pPr>
            <w:r>
              <w:rPr>
                <w:b/>
                <w:bCs/>
              </w:rPr>
              <w:lastRenderedPageBreak/>
              <w:t>Project Owners</w:t>
            </w:r>
          </w:p>
        </w:tc>
        <w:tc>
          <w:tcPr>
            <w:tcW w:w="7472" w:type="dxa"/>
            <w:gridSpan w:val="8"/>
            <w:tcBorders>
              <w:top w:val="single" w:sz="4" w:space="0" w:color="000000"/>
              <w:left w:val="single" w:sz="4" w:space="0" w:color="auto"/>
              <w:bottom w:val="single" w:sz="4" w:space="0" w:color="000000"/>
              <w:right w:val="single" w:sz="4" w:space="0" w:color="000000"/>
            </w:tcBorders>
            <w:vAlign w:val="center"/>
          </w:tcPr>
          <w:p w14:paraId="23DEA5B6" w14:textId="77777777" w:rsidR="0075068E" w:rsidRDefault="0075068E" w:rsidP="00C912BA">
            <w:pPr>
              <w:spacing w:before="120" w:after="120" w:line="240" w:lineRule="auto"/>
            </w:pPr>
          </w:p>
        </w:tc>
      </w:tr>
      <w:tr w:rsidR="0075068E" w14:paraId="70E47033" w14:textId="77777777" w:rsidTr="007009D6">
        <w:tc>
          <w:tcPr>
            <w:tcW w:w="2695" w:type="dxa"/>
            <w:tcBorders>
              <w:left w:val="single" w:sz="4" w:space="0" w:color="000000"/>
              <w:right w:val="single" w:sz="4" w:space="0" w:color="auto"/>
            </w:tcBorders>
            <w:vAlign w:val="center"/>
          </w:tcPr>
          <w:p w14:paraId="0E0006B8" w14:textId="77777777" w:rsidR="0075068E" w:rsidRDefault="00411844" w:rsidP="00C912BA">
            <w:pPr>
              <w:spacing w:before="120" w:after="120" w:line="240" w:lineRule="auto"/>
              <w:rPr>
                <w:b/>
                <w:bCs/>
              </w:rPr>
            </w:pPr>
            <w:r>
              <w:rPr>
                <w:b/>
                <w:bCs/>
              </w:rPr>
              <w:t xml:space="preserve">Estimated </w:t>
            </w:r>
            <w:r w:rsidR="0075068E">
              <w:rPr>
                <w:b/>
                <w:bCs/>
              </w:rPr>
              <w:t>Project Starting Date</w:t>
            </w:r>
          </w:p>
        </w:tc>
        <w:tc>
          <w:tcPr>
            <w:tcW w:w="7472" w:type="dxa"/>
            <w:gridSpan w:val="8"/>
            <w:tcBorders>
              <w:top w:val="single" w:sz="4" w:space="0" w:color="000000"/>
              <w:left w:val="single" w:sz="4" w:space="0" w:color="auto"/>
              <w:bottom w:val="single" w:sz="4" w:space="0" w:color="000000"/>
              <w:right w:val="single" w:sz="4" w:space="0" w:color="000000"/>
            </w:tcBorders>
            <w:vAlign w:val="center"/>
          </w:tcPr>
          <w:p w14:paraId="320E7D2A" w14:textId="77777777" w:rsidR="0075068E" w:rsidRDefault="0075068E" w:rsidP="00C912BA">
            <w:pPr>
              <w:spacing w:before="120" w:after="120" w:line="240" w:lineRule="auto"/>
            </w:pPr>
          </w:p>
        </w:tc>
      </w:tr>
      <w:tr w:rsidR="00E41857" w14:paraId="5335E6AE" w14:textId="77777777" w:rsidTr="007B5A75">
        <w:tc>
          <w:tcPr>
            <w:tcW w:w="10167" w:type="dxa"/>
            <w:gridSpan w:val="9"/>
            <w:tcBorders>
              <w:left w:val="single" w:sz="4" w:space="0" w:color="000000"/>
              <w:right w:val="single" w:sz="4" w:space="0" w:color="000000"/>
            </w:tcBorders>
            <w:shd w:val="clear" w:color="auto" w:fill="FFF2CC" w:themeFill="accent4" w:themeFillTint="33"/>
            <w:vAlign w:val="center"/>
          </w:tcPr>
          <w:p w14:paraId="014F1DC6" w14:textId="77777777" w:rsidR="00E41857" w:rsidRDefault="00E41857" w:rsidP="00C912BA">
            <w:pPr>
              <w:spacing w:before="120" w:after="120" w:line="240" w:lineRule="auto"/>
            </w:pPr>
            <w:r w:rsidRPr="007B5A75">
              <w:rPr>
                <w:b/>
                <w:bCs/>
                <w:sz w:val="24"/>
                <w:szCs w:val="24"/>
              </w:rPr>
              <w:t>Project Description</w:t>
            </w:r>
          </w:p>
        </w:tc>
      </w:tr>
      <w:tr w:rsidR="00E41857" w14:paraId="107AD38B" w14:textId="77777777" w:rsidTr="007009D6">
        <w:tc>
          <w:tcPr>
            <w:tcW w:w="10167" w:type="dxa"/>
            <w:gridSpan w:val="9"/>
            <w:tcBorders>
              <w:left w:val="single" w:sz="4" w:space="0" w:color="000000"/>
              <w:right w:val="single" w:sz="4" w:space="0" w:color="000000"/>
            </w:tcBorders>
            <w:vAlign w:val="center"/>
          </w:tcPr>
          <w:p w14:paraId="31F9659B" w14:textId="77777777" w:rsidR="00C912BA" w:rsidRDefault="00E41857" w:rsidP="00C912BA">
            <w:pPr>
              <w:spacing w:before="120" w:after="120" w:line="240" w:lineRule="auto"/>
              <w:rPr>
                <w:noProof/>
              </w:rPr>
            </w:pPr>
            <w:r>
              <w:rPr>
                <w:b/>
                <w:bCs/>
              </w:rPr>
              <w:t>*</w:t>
            </w:r>
            <w:r>
              <w:t xml:space="preserve">Please </w:t>
            </w:r>
            <w:r>
              <w:rPr>
                <w:noProof/>
              </w:rPr>
              <w:t>include the following:</w:t>
            </w:r>
          </w:p>
          <w:p w14:paraId="42191EE5" w14:textId="1E10DDB8" w:rsidR="00C912BA" w:rsidRPr="004C6355" w:rsidRDefault="00C912BA" w:rsidP="00C912BA">
            <w:pPr>
              <w:spacing w:before="120" w:after="120" w:line="240" w:lineRule="auto"/>
              <w:rPr>
                <w:b/>
                <w:bCs/>
              </w:rPr>
            </w:pPr>
            <w:r>
              <w:t>(</w:t>
            </w:r>
            <w:r w:rsidRPr="004C6355">
              <w:rPr>
                <w:b/>
                <w:bCs/>
              </w:rPr>
              <w:t xml:space="preserve">1) Market opportunity </w:t>
            </w:r>
          </w:p>
          <w:p w14:paraId="52888759" w14:textId="710241B8" w:rsidR="004C0366" w:rsidRPr="004C0366" w:rsidRDefault="004C0366" w:rsidP="0081440D">
            <w:pPr>
              <w:spacing w:before="120" w:after="120" w:line="240" w:lineRule="auto"/>
            </w:pPr>
            <w:r w:rsidRPr="004C0366">
              <w:t xml:space="preserve">*Please describe in </w:t>
            </w:r>
            <w:r>
              <w:t xml:space="preserve">great </w:t>
            </w:r>
            <w:r w:rsidRPr="004C0366">
              <w:t xml:space="preserve">details </w:t>
            </w:r>
            <w:r>
              <w:t xml:space="preserve">the situation in which the project can meet </w:t>
            </w:r>
            <w:r w:rsidR="00823440">
              <w:t>market demand</w:t>
            </w:r>
            <w:r w:rsidR="0081440D">
              <w:t>.</w:t>
            </w:r>
          </w:p>
          <w:p w14:paraId="52B80DE7" w14:textId="5ABD51B9" w:rsidR="00C912BA" w:rsidRDefault="004C0366" w:rsidP="004C0366">
            <w:pPr>
              <w:spacing w:before="120" w:after="120" w:line="240" w:lineRule="auto"/>
              <w:rPr>
                <w:b/>
                <w:bCs/>
              </w:rPr>
            </w:pPr>
            <w:r w:rsidRPr="004C6355">
              <w:rPr>
                <w:b/>
                <w:bCs/>
              </w:rPr>
              <w:t xml:space="preserve"> </w:t>
            </w:r>
            <w:r w:rsidR="00E41857" w:rsidRPr="004C6355">
              <w:rPr>
                <w:b/>
                <w:bCs/>
              </w:rPr>
              <w:t>(2</w:t>
            </w:r>
            <w:r w:rsidR="00C912BA" w:rsidRPr="004C6355">
              <w:rPr>
                <w:b/>
                <w:bCs/>
              </w:rPr>
              <w:t>) Product and services offered</w:t>
            </w:r>
          </w:p>
          <w:p w14:paraId="376DE3F2" w14:textId="055B1B81" w:rsidR="00F50A36" w:rsidRPr="0081440D" w:rsidRDefault="00F50A36" w:rsidP="0081440D">
            <w:pPr>
              <w:spacing w:before="120" w:after="120" w:line="240" w:lineRule="auto"/>
            </w:pPr>
            <w:r w:rsidRPr="00F50A36">
              <w:t>*Please list and desc</w:t>
            </w:r>
            <w:r w:rsidR="003E60F2">
              <w:t>ribe the type of products/</w:t>
            </w:r>
            <w:r w:rsidRPr="00F50A36">
              <w:t>services, and specify the nature of the business (manufacturing, processing, assembly, energy generator, w</w:t>
            </w:r>
            <w:r>
              <w:t xml:space="preserve">holesaling, distribution, etc.). </w:t>
            </w:r>
          </w:p>
          <w:p w14:paraId="3AE42247" w14:textId="0DCE8399" w:rsidR="00C912BA" w:rsidRDefault="00E41857" w:rsidP="00C912BA">
            <w:pPr>
              <w:spacing w:before="120" w:after="120" w:line="240" w:lineRule="auto"/>
              <w:rPr>
                <w:b/>
                <w:bCs/>
              </w:rPr>
            </w:pPr>
            <w:r w:rsidRPr="004C6355">
              <w:rPr>
                <w:b/>
                <w:bCs/>
              </w:rPr>
              <w:t>(</w:t>
            </w:r>
            <w:r w:rsidR="00C912BA" w:rsidRPr="004C6355">
              <w:rPr>
                <w:b/>
                <w:bCs/>
              </w:rPr>
              <w:t>3) Customers and target market</w:t>
            </w:r>
          </w:p>
          <w:p w14:paraId="607AD390" w14:textId="7D1BE92C" w:rsidR="00F50A36" w:rsidRPr="00F50A36" w:rsidRDefault="00F50A36" w:rsidP="0081440D">
            <w:pPr>
              <w:spacing w:before="120" w:after="120" w:line="240" w:lineRule="auto"/>
            </w:pPr>
            <w:r>
              <w:t xml:space="preserve">*Please describe in detail who the customers and target market are and the opportunities for each. </w:t>
            </w:r>
          </w:p>
          <w:p w14:paraId="71680343" w14:textId="6313287B" w:rsidR="00C912BA" w:rsidRDefault="00C912BA" w:rsidP="00C912BA">
            <w:pPr>
              <w:spacing w:before="120" w:after="120" w:line="240" w:lineRule="auto"/>
              <w:rPr>
                <w:b/>
                <w:bCs/>
              </w:rPr>
            </w:pPr>
            <w:r w:rsidRPr="004C6355">
              <w:rPr>
                <w:b/>
                <w:bCs/>
              </w:rPr>
              <w:t>(4) Competitive landscape</w:t>
            </w:r>
          </w:p>
          <w:p w14:paraId="7A070D69" w14:textId="2C06E295" w:rsidR="00F50A36" w:rsidRPr="00F50A36" w:rsidRDefault="00F50A36" w:rsidP="0081440D">
            <w:pPr>
              <w:spacing w:before="120" w:after="120" w:line="240" w:lineRule="auto"/>
            </w:pPr>
            <w:r>
              <w:t>* Please list the direct competitors an</w:t>
            </w:r>
            <w:r w:rsidR="003E60F2">
              <w:t>d the competing products/</w:t>
            </w:r>
            <w:r>
              <w:t>services. Also include compet</w:t>
            </w:r>
            <w:r w:rsidR="00656281">
              <w:t>itors’ substitute products/</w:t>
            </w:r>
            <w:r>
              <w:t xml:space="preserve">services. </w:t>
            </w:r>
          </w:p>
          <w:p w14:paraId="1AC4F0D0" w14:textId="6EFF2FCD" w:rsidR="00C912BA" w:rsidRDefault="00C912BA" w:rsidP="00C912BA">
            <w:pPr>
              <w:spacing w:before="120" w:after="120" w:line="240" w:lineRule="auto"/>
              <w:rPr>
                <w:b/>
                <w:bCs/>
              </w:rPr>
            </w:pPr>
            <w:r w:rsidRPr="004C6355">
              <w:rPr>
                <w:b/>
                <w:bCs/>
              </w:rPr>
              <w:t>(5) P</w:t>
            </w:r>
            <w:r w:rsidR="00E41857" w:rsidRPr="004C6355">
              <w:rPr>
                <w:b/>
                <w:bCs/>
              </w:rPr>
              <w:t>r</w:t>
            </w:r>
            <w:r w:rsidRPr="004C6355">
              <w:rPr>
                <w:b/>
                <w:bCs/>
              </w:rPr>
              <w:t>oject’s competitive advantages</w:t>
            </w:r>
          </w:p>
          <w:p w14:paraId="4ED9C262" w14:textId="28132951" w:rsidR="00F50A36" w:rsidRPr="0081440D" w:rsidRDefault="00F50A36" w:rsidP="0081440D">
            <w:pPr>
              <w:spacing w:before="120" w:after="120" w:line="240" w:lineRule="auto"/>
            </w:pPr>
            <w:r>
              <w:t xml:space="preserve">* Please </w:t>
            </w:r>
            <w:r w:rsidR="00B71136">
              <w:t xml:space="preserve">describe the </w:t>
            </w:r>
            <w:r w:rsidR="003E60F2">
              <w:t xml:space="preserve">keys to success and the </w:t>
            </w:r>
            <w:r w:rsidR="00B71136">
              <w:t xml:space="preserve">competitive advantages that include, but not limited to, price, location, convenience, and quality. </w:t>
            </w:r>
            <w:r>
              <w:t xml:space="preserve"> </w:t>
            </w:r>
          </w:p>
          <w:p w14:paraId="76112E00" w14:textId="3E83919B" w:rsidR="00C912BA" w:rsidRDefault="00E41857" w:rsidP="00C912BA">
            <w:pPr>
              <w:spacing w:before="120" w:after="120" w:line="240" w:lineRule="auto"/>
              <w:rPr>
                <w:b/>
                <w:bCs/>
              </w:rPr>
            </w:pPr>
            <w:r w:rsidRPr="004C6355">
              <w:rPr>
                <w:b/>
                <w:bCs/>
              </w:rPr>
              <w:t xml:space="preserve">(6) </w:t>
            </w:r>
            <w:r w:rsidR="00C912BA" w:rsidRPr="004C6355">
              <w:rPr>
                <w:b/>
                <w:bCs/>
              </w:rPr>
              <w:t>P</w:t>
            </w:r>
            <w:r w:rsidRPr="004C6355">
              <w:rPr>
                <w:b/>
                <w:bCs/>
              </w:rPr>
              <w:t>roject operations (</w:t>
            </w:r>
            <w:r w:rsidR="00C912BA" w:rsidRPr="004C6355">
              <w:rPr>
                <w:b/>
                <w:bCs/>
              </w:rPr>
              <w:t>including input and suppliers)</w:t>
            </w:r>
          </w:p>
          <w:p w14:paraId="37609D2F" w14:textId="5D2CCC42" w:rsidR="001556F3" w:rsidRDefault="003E60F2" w:rsidP="0081440D">
            <w:pPr>
              <w:spacing w:before="120" w:after="120" w:line="240" w:lineRule="auto"/>
            </w:pPr>
            <w:r>
              <w:t xml:space="preserve">* Please describe what the main raw materials, inventory, and machinery are needed and who the suppliers are, and explain how the project produces its final product/service.   </w:t>
            </w:r>
          </w:p>
        </w:tc>
      </w:tr>
      <w:tr w:rsidR="00E41857" w14:paraId="7AC38215" w14:textId="77777777" w:rsidTr="00332BB3">
        <w:tc>
          <w:tcPr>
            <w:tcW w:w="10167" w:type="dxa"/>
            <w:gridSpan w:val="9"/>
            <w:tcBorders>
              <w:left w:val="single" w:sz="4" w:space="0" w:color="000000"/>
              <w:right w:val="single" w:sz="4" w:space="0" w:color="000000"/>
            </w:tcBorders>
            <w:shd w:val="clear" w:color="auto" w:fill="FFF2CC" w:themeFill="accent4" w:themeFillTint="33"/>
            <w:vAlign w:val="center"/>
          </w:tcPr>
          <w:p w14:paraId="53122934" w14:textId="77777777" w:rsidR="00E41857" w:rsidRDefault="00E41857" w:rsidP="00C912BA">
            <w:pPr>
              <w:spacing w:before="120" w:after="120" w:line="240" w:lineRule="auto"/>
            </w:pPr>
            <w:r>
              <w:rPr>
                <w:b/>
                <w:bCs/>
              </w:rPr>
              <w:t>Business Model</w:t>
            </w:r>
          </w:p>
        </w:tc>
      </w:tr>
      <w:tr w:rsidR="00E41857" w14:paraId="78520F91" w14:textId="77777777" w:rsidTr="007009D6">
        <w:tc>
          <w:tcPr>
            <w:tcW w:w="10167" w:type="dxa"/>
            <w:gridSpan w:val="9"/>
            <w:tcBorders>
              <w:left w:val="single" w:sz="4" w:space="0" w:color="000000"/>
              <w:right w:val="single" w:sz="4" w:space="0" w:color="000000"/>
            </w:tcBorders>
            <w:vAlign w:val="center"/>
          </w:tcPr>
          <w:p w14:paraId="72BDD436" w14:textId="77777777" w:rsidR="00E41857" w:rsidRDefault="00E41857" w:rsidP="0081440D">
            <w:pPr>
              <w:spacing w:before="120" w:after="120" w:line="240" w:lineRule="auto"/>
            </w:pPr>
            <w:r>
              <w:rPr>
                <w:b/>
                <w:bCs/>
              </w:rPr>
              <w:t>*</w:t>
            </w:r>
            <w:r>
              <w:t xml:space="preserve">Please, </w:t>
            </w:r>
            <w:r w:rsidR="0069449D" w:rsidRPr="0069449D">
              <w:t xml:space="preserve">briefly </w:t>
            </w:r>
            <w:r>
              <w:t>describe the project business</w:t>
            </w:r>
            <w:r w:rsidR="00C912BA">
              <w:t>/revenue</w:t>
            </w:r>
            <w:r>
              <w:t xml:space="preserve"> model. </w:t>
            </w:r>
            <w:r w:rsidR="00384E74">
              <w:t>How the project will operate?</w:t>
            </w:r>
          </w:p>
          <w:p w14:paraId="0F818EDB" w14:textId="778321F6" w:rsidR="00656281" w:rsidRDefault="00656281" w:rsidP="0081440D">
            <w:pPr>
              <w:spacing w:before="120" w:after="120" w:line="240" w:lineRule="auto"/>
            </w:pPr>
          </w:p>
        </w:tc>
      </w:tr>
      <w:tr w:rsidR="00E41857" w14:paraId="5CE322BE" w14:textId="77777777" w:rsidTr="00332BB3">
        <w:tc>
          <w:tcPr>
            <w:tcW w:w="10167" w:type="dxa"/>
            <w:gridSpan w:val="9"/>
            <w:tcBorders>
              <w:left w:val="single" w:sz="4" w:space="0" w:color="000000"/>
              <w:right w:val="single" w:sz="4" w:space="0" w:color="000000"/>
            </w:tcBorders>
            <w:shd w:val="clear" w:color="auto" w:fill="FFF2CC" w:themeFill="accent4" w:themeFillTint="33"/>
            <w:vAlign w:val="center"/>
          </w:tcPr>
          <w:p w14:paraId="7F2C2DBA" w14:textId="77777777" w:rsidR="00E41857" w:rsidRDefault="00E41857" w:rsidP="00C912BA">
            <w:pPr>
              <w:spacing w:before="120" w:after="120" w:line="240" w:lineRule="auto"/>
            </w:pPr>
            <w:r>
              <w:rPr>
                <w:b/>
                <w:bCs/>
              </w:rPr>
              <w:t>Management Model</w:t>
            </w:r>
          </w:p>
        </w:tc>
      </w:tr>
      <w:tr w:rsidR="00E41857" w14:paraId="62CC55BE" w14:textId="77777777" w:rsidTr="007009D6">
        <w:tc>
          <w:tcPr>
            <w:tcW w:w="10167" w:type="dxa"/>
            <w:gridSpan w:val="9"/>
            <w:tcBorders>
              <w:left w:val="single" w:sz="4" w:space="0" w:color="000000"/>
              <w:right w:val="single" w:sz="4" w:space="0" w:color="000000"/>
            </w:tcBorders>
            <w:vAlign w:val="center"/>
          </w:tcPr>
          <w:p w14:paraId="58AFA0AC" w14:textId="77777777" w:rsidR="00C912BA" w:rsidRDefault="0069449D" w:rsidP="00C912BA">
            <w:pPr>
              <w:spacing w:before="120" w:after="120" w:line="240" w:lineRule="auto"/>
            </w:pPr>
            <w:r w:rsidRPr="0069449D">
              <w:t>*Please, briefly describe</w:t>
            </w:r>
            <w:r w:rsidR="00C912BA">
              <w:t>:</w:t>
            </w:r>
          </w:p>
          <w:p w14:paraId="3168F903" w14:textId="3F1311D1" w:rsidR="00C912BA" w:rsidRPr="003E60F2" w:rsidRDefault="003E60F2" w:rsidP="00C912BA">
            <w:pPr>
              <w:spacing w:before="120" w:after="120" w:line="240" w:lineRule="auto"/>
            </w:pPr>
            <w:r w:rsidRPr="003E60F2">
              <w:t>(1) T</w:t>
            </w:r>
            <w:r w:rsidR="0069449D" w:rsidRPr="003E60F2">
              <w:t>he management and institutional arrangement set up for developi</w:t>
            </w:r>
            <w:r w:rsidR="00C912BA" w:rsidRPr="003E60F2">
              <w:t>ng and implementing the project</w:t>
            </w:r>
          </w:p>
          <w:p w14:paraId="34394925" w14:textId="23E60916" w:rsidR="00C912BA" w:rsidRPr="003E60F2" w:rsidRDefault="003E60F2" w:rsidP="00C912BA">
            <w:pPr>
              <w:spacing w:before="120" w:after="120" w:line="240" w:lineRule="auto"/>
            </w:pPr>
            <w:r w:rsidRPr="003E60F2">
              <w:t>(2) P</w:t>
            </w:r>
            <w:r w:rsidR="0069449D" w:rsidRPr="003E60F2">
              <w:t>eople who will be managing the main project task</w:t>
            </w:r>
            <w:r w:rsidR="00411844" w:rsidRPr="003E60F2">
              <w:t>s</w:t>
            </w:r>
            <w:r w:rsidR="0081440D">
              <w:t xml:space="preserve">, their job title and </w:t>
            </w:r>
            <w:r w:rsidR="00384E74">
              <w:t xml:space="preserve">brief </w:t>
            </w:r>
            <w:r w:rsidR="0081440D">
              <w:t xml:space="preserve">description. </w:t>
            </w:r>
          </w:p>
          <w:p w14:paraId="1A05925A" w14:textId="2ACD980A" w:rsidR="00E41857" w:rsidRDefault="003E60F2" w:rsidP="0081440D">
            <w:pPr>
              <w:spacing w:before="120" w:after="120" w:line="240" w:lineRule="auto"/>
            </w:pPr>
            <w:r w:rsidRPr="003E60F2">
              <w:t>(3) T</w:t>
            </w:r>
            <w:r w:rsidR="0069449D" w:rsidRPr="003E60F2">
              <w:t xml:space="preserve">he financial management structures </w:t>
            </w:r>
            <w:r w:rsidR="0081440D">
              <w:t>and sy</w:t>
            </w:r>
            <w:r w:rsidR="0069449D" w:rsidRPr="003E60F2">
              <w:t xml:space="preserve">stem in place to monitor and control accounting </w:t>
            </w:r>
            <w:r w:rsidR="00C377C2" w:rsidRPr="003E60F2">
              <w:t xml:space="preserve">and </w:t>
            </w:r>
            <w:r w:rsidR="0069449D" w:rsidRPr="003E60F2">
              <w:t>operations on daily basis.</w:t>
            </w:r>
          </w:p>
        </w:tc>
      </w:tr>
      <w:tr w:rsidR="004B002C" w14:paraId="772CED2F" w14:textId="77777777" w:rsidTr="00332BB3">
        <w:tc>
          <w:tcPr>
            <w:tcW w:w="10167" w:type="dxa"/>
            <w:gridSpan w:val="9"/>
            <w:tcBorders>
              <w:left w:val="single" w:sz="4" w:space="0" w:color="000000"/>
              <w:right w:val="single" w:sz="4" w:space="0" w:color="000000"/>
            </w:tcBorders>
            <w:shd w:val="clear" w:color="auto" w:fill="FFF2CC" w:themeFill="accent4" w:themeFillTint="33"/>
            <w:vAlign w:val="center"/>
          </w:tcPr>
          <w:p w14:paraId="54024C10" w14:textId="77777777" w:rsidR="004B002C" w:rsidRDefault="004B002C" w:rsidP="00C912BA">
            <w:pPr>
              <w:spacing w:before="120" w:after="120" w:line="240" w:lineRule="auto"/>
            </w:pPr>
            <w:r>
              <w:rPr>
                <w:b/>
                <w:bCs/>
              </w:rPr>
              <w:t>Employment</w:t>
            </w:r>
          </w:p>
        </w:tc>
      </w:tr>
      <w:tr w:rsidR="004B002C" w14:paraId="772D1868"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jc w:val="center"/>
        </w:trPr>
        <w:tc>
          <w:tcPr>
            <w:tcW w:w="10167" w:type="dxa"/>
            <w:gridSpan w:val="9"/>
            <w:tcBorders>
              <w:top w:val="single" w:sz="2" w:space="0" w:color="auto"/>
              <w:left w:val="single" w:sz="2" w:space="0" w:color="auto"/>
              <w:bottom w:val="single" w:sz="2" w:space="0" w:color="auto"/>
              <w:right w:val="single" w:sz="2" w:space="0" w:color="auto"/>
            </w:tcBorders>
            <w:vAlign w:val="center"/>
            <w:hideMark/>
          </w:tcPr>
          <w:p w14:paraId="719F869C" w14:textId="6F0BE1A9" w:rsidR="00C912BA" w:rsidRDefault="00C377C2" w:rsidP="00C912BA">
            <w:pPr>
              <w:spacing w:before="120" w:after="120" w:line="240" w:lineRule="auto"/>
            </w:pPr>
            <w:r>
              <w:t xml:space="preserve">How many </w:t>
            </w:r>
            <w:r w:rsidR="00411844" w:rsidRPr="00072236">
              <w:t>additional</w:t>
            </w:r>
            <w:r w:rsidR="00411844">
              <w:t xml:space="preserve"> </w:t>
            </w:r>
            <w:r w:rsidR="0069449D">
              <w:t xml:space="preserve">jobs are expected to be created </w:t>
            </w:r>
            <w:r w:rsidR="00FF0DAC">
              <w:t>because of</w:t>
            </w:r>
            <w:r w:rsidR="0069449D">
              <w:t xml:space="preserve"> this project</w:t>
            </w:r>
            <w:r w:rsidR="00072236">
              <w:t>, directly and indirectly</w:t>
            </w:r>
            <w:r w:rsidR="0069449D">
              <w:t>?</w:t>
            </w:r>
            <w:r w:rsidR="0072638F">
              <w:t xml:space="preserve"> </w:t>
            </w:r>
            <w:r w:rsidR="00941D0B">
              <w:t>Where were these jobs created? How were the jobs calculated?</w:t>
            </w:r>
          </w:p>
          <w:p w14:paraId="78943529" w14:textId="44E60A1D" w:rsidR="0072638F" w:rsidRDefault="00C912BA" w:rsidP="00072236">
            <w:pPr>
              <w:pStyle w:val="Heading3"/>
              <w:rPr>
                <w:rFonts w:eastAsiaTheme="minorHAnsi" w:cstheme="minorBidi"/>
                <w:color w:val="auto"/>
                <w:sz w:val="22"/>
                <w:szCs w:val="22"/>
              </w:rPr>
            </w:pPr>
            <w:r w:rsidRPr="00072236">
              <w:rPr>
                <w:rFonts w:eastAsiaTheme="minorHAnsi" w:cstheme="minorBidi"/>
                <w:color w:val="auto"/>
                <w:sz w:val="22"/>
                <w:szCs w:val="22"/>
              </w:rPr>
              <w:lastRenderedPageBreak/>
              <w:t>*</w:t>
            </w:r>
            <w:r w:rsidR="0072638F">
              <w:rPr>
                <w:rFonts w:eastAsiaTheme="minorHAnsi" w:cstheme="minorBidi"/>
                <w:color w:val="auto"/>
                <w:sz w:val="22"/>
                <w:szCs w:val="22"/>
              </w:rPr>
              <w:t>Please, elaborate on source of jobs</w:t>
            </w:r>
            <w:r w:rsidR="00941D0B">
              <w:rPr>
                <w:rFonts w:eastAsiaTheme="minorHAnsi" w:cstheme="minorBidi"/>
                <w:color w:val="auto"/>
                <w:sz w:val="22"/>
                <w:szCs w:val="22"/>
              </w:rPr>
              <w:t xml:space="preserve"> and </w:t>
            </w:r>
            <w:r w:rsidR="0072638F">
              <w:rPr>
                <w:rFonts w:eastAsiaTheme="minorHAnsi" w:cstheme="minorBidi"/>
                <w:color w:val="auto"/>
                <w:sz w:val="22"/>
                <w:szCs w:val="22"/>
              </w:rPr>
              <w:t>the method they were calculated.</w:t>
            </w:r>
          </w:p>
          <w:p w14:paraId="11940915" w14:textId="33E2B6FD" w:rsidR="00072236" w:rsidRPr="00072236" w:rsidRDefault="0072638F" w:rsidP="00072236">
            <w:pPr>
              <w:pStyle w:val="Heading3"/>
            </w:pPr>
            <w:r>
              <w:rPr>
                <w:rFonts w:eastAsiaTheme="minorHAnsi" w:cstheme="minorBidi"/>
                <w:color w:val="auto"/>
                <w:sz w:val="22"/>
                <w:szCs w:val="22"/>
              </w:rPr>
              <w:t>*</w:t>
            </w:r>
            <w:r w:rsidR="00411844" w:rsidRPr="00072236">
              <w:rPr>
                <w:rFonts w:eastAsiaTheme="minorHAnsi" w:cstheme="minorBidi"/>
                <w:color w:val="auto"/>
                <w:sz w:val="22"/>
                <w:szCs w:val="22"/>
              </w:rPr>
              <w:t>Please</w:t>
            </w:r>
            <w:r>
              <w:rPr>
                <w:rFonts w:eastAsiaTheme="minorHAnsi" w:cstheme="minorBidi"/>
                <w:color w:val="auto"/>
                <w:sz w:val="22"/>
                <w:szCs w:val="22"/>
              </w:rPr>
              <w:t>,</w:t>
            </w:r>
            <w:r w:rsidR="00411844" w:rsidRPr="00072236">
              <w:rPr>
                <w:rFonts w:eastAsiaTheme="minorHAnsi" w:cstheme="minorBidi"/>
                <w:color w:val="auto"/>
                <w:sz w:val="22"/>
                <w:szCs w:val="22"/>
              </w:rPr>
              <w:t xml:space="preserve"> </w:t>
            </w:r>
            <w:r w:rsidR="00072236" w:rsidRPr="00072236">
              <w:rPr>
                <w:rFonts w:eastAsiaTheme="minorHAnsi" w:cstheme="minorBidi"/>
                <w:color w:val="auto"/>
                <w:sz w:val="22"/>
                <w:szCs w:val="22"/>
              </w:rPr>
              <w:t xml:space="preserve">fill the </w:t>
            </w:r>
            <w:r w:rsidR="000E13DA">
              <w:rPr>
                <w:rFonts w:eastAsiaTheme="minorHAnsi" w:cstheme="minorBidi"/>
                <w:color w:val="auto"/>
                <w:sz w:val="22"/>
                <w:szCs w:val="22"/>
              </w:rPr>
              <w:t>Annex 1</w:t>
            </w:r>
            <w:r w:rsidR="00941D0B">
              <w:rPr>
                <w:rFonts w:eastAsiaTheme="minorHAnsi" w:cstheme="minorBidi"/>
                <w:color w:val="auto"/>
                <w:sz w:val="22"/>
                <w:szCs w:val="22"/>
              </w:rPr>
              <w:t>I</w:t>
            </w:r>
            <w:r w:rsidR="00072236">
              <w:rPr>
                <w:rFonts w:eastAsiaTheme="minorHAnsi" w:cstheme="minorBidi"/>
                <w:color w:val="auto"/>
                <w:sz w:val="22"/>
                <w:szCs w:val="22"/>
              </w:rPr>
              <w:t xml:space="preserve">. </w:t>
            </w:r>
            <w:r>
              <w:rPr>
                <w:rFonts w:eastAsiaTheme="minorHAnsi" w:cstheme="minorBidi"/>
                <w:color w:val="auto"/>
                <w:sz w:val="22"/>
                <w:szCs w:val="22"/>
              </w:rPr>
              <w:t>Application that do not provide Annex I</w:t>
            </w:r>
            <w:r w:rsidR="006E15B7">
              <w:rPr>
                <w:rFonts w:eastAsiaTheme="minorHAnsi" w:cstheme="minorBidi"/>
                <w:color w:val="auto"/>
                <w:sz w:val="22"/>
                <w:szCs w:val="22"/>
              </w:rPr>
              <w:t>1</w:t>
            </w:r>
            <w:r>
              <w:rPr>
                <w:rFonts w:eastAsiaTheme="minorHAnsi" w:cstheme="minorBidi"/>
                <w:color w:val="auto"/>
                <w:sz w:val="22"/>
                <w:szCs w:val="22"/>
              </w:rPr>
              <w:t xml:space="preserve"> will be rejected. </w:t>
            </w:r>
          </w:p>
        </w:tc>
      </w:tr>
      <w:tr w:rsidR="00C912BA" w14:paraId="61A60F92" w14:textId="77777777" w:rsidTr="00332BB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2"/>
          <w:jc w:val="center"/>
        </w:trPr>
        <w:tc>
          <w:tcPr>
            <w:tcW w:w="10167" w:type="dxa"/>
            <w:gridSpan w:val="9"/>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3C494342" w14:textId="38864E5A" w:rsidR="00C912BA" w:rsidRPr="00D34465" w:rsidRDefault="00C912BA" w:rsidP="00C912BA">
            <w:pPr>
              <w:spacing w:before="120" w:after="120" w:line="240" w:lineRule="auto"/>
              <w:rPr>
                <w:b/>
                <w:bCs/>
              </w:rPr>
            </w:pPr>
            <w:r>
              <w:rPr>
                <w:b/>
                <w:bCs/>
              </w:rPr>
              <w:lastRenderedPageBreak/>
              <w:t>Environmental and Social Impact</w:t>
            </w:r>
          </w:p>
        </w:tc>
      </w:tr>
      <w:tr w:rsidR="00C912BA" w14:paraId="524E8494"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2"/>
          <w:jc w:val="center"/>
        </w:trPr>
        <w:tc>
          <w:tcPr>
            <w:tcW w:w="1016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48FF8F3" w14:textId="2B362941" w:rsidR="00C912BA" w:rsidRPr="00D34465" w:rsidRDefault="00C912BA">
            <w:pPr>
              <w:spacing w:before="120" w:after="120" w:line="240" w:lineRule="auto"/>
              <w:rPr>
                <w:b/>
                <w:bCs/>
              </w:rPr>
            </w:pPr>
            <w:r>
              <w:t>Please describe in brief the major potential externalities (environmental and social positives and negatives)</w:t>
            </w:r>
            <w:r w:rsidR="00DC61A3">
              <w:t>, if any</w:t>
            </w:r>
            <w:r w:rsidR="00242A06">
              <w:t xml:space="preserve">. </w:t>
            </w:r>
          </w:p>
        </w:tc>
      </w:tr>
      <w:tr w:rsidR="007C3234" w14:paraId="09D12352" w14:textId="77777777" w:rsidTr="00332BB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2"/>
          <w:jc w:val="center"/>
        </w:trPr>
        <w:tc>
          <w:tcPr>
            <w:tcW w:w="10167" w:type="dxa"/>
            <w:gridSpan w:val="9"/>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215D0D3A" w14:textId="4AF5FD6E" w:rsidR="007C3234" w:rsidRDefault="007C3234" w:rsidP="00C912BA">
            <w:pPr>
              <w:spacing w:before="120" w:after="120" w:line="240" w:lineRule="auto"/>
              <w:rPr>
                <w:b/>
                <w:bCs/>
              </w:rPr>
            </w:pPr>
            <w:r w:rsidRPr="00D34465">
              <w:rPr>
                <w:b/>
                <w:bCs/>
              </w:rPr>
              <w:t>Project Investment Cost</w:t>
            </w:r>
            <w:r w:rsidR="00242A06">
              <w:rPr>
                <w:b/>
                <w:bCs/>
              </w:rPr>
              <w:t xml:space="preserve"> in USD</w:t>
            </w:r>
          </w:p>
        </w:tc>
      </w:tr>
      <w:tr w:rsidR="007C3234" w14:paraId="4EB04EF2" w14:textId="77777777" w:rsidTr="00332BB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0"/>
          <w:jc w:val="center"/>
        </w:trPr>
        <w:tc>
          <w:tcPr>
            <w:tcW w:w="4323" w:type="dxa"/>
            <w:gridSpan w:val="3"/>
            <w:tcBorders>
              <w:top w:val="single" w:sz="4" w:space="0" w:color="auto"/>
              <w:left w:val="single" w:sz="2" w:space="0" w:color="auto"/>
              <w:bottom w:val="single" w:sz="4" w:space="0" w:color="auto"/>
              <w:right w:val="single" w:sz="4" w:space="0" w:color="auto"/>
            </w:tcBorders>
            <w:shd w:val="clear" w:color="auto" w:fill="FFF2CC" w:themeFill="accent4" w:themeFillTint="33"/>
            <w:vAlign w:val="center"/>
            <w:hideMark/>
          </w:tcPr>
          <w:p w14:paraId="3744AB93" w14:textId="77777777" w:rsidR="007C3234" w:rsidRDefault="007C3234" w:rsidP="00C912BA">
            <w:pPr>
              <w:spacing w:before="120" w:after="120" w:line="240" w:lineRule="auto"/>
              <w:rPr>
                <w:b/>
                <w:bCs/>
                <w:i/>
                <w:iCs/>
              </w:rPr>
            </w:pPr>
            <w:r>
              <w:rPr>
                <w:b/>
                <w:bCs/>
                <w:i/>
                <w:iCs/>
              </w:rPr>
              <w:t>Capital Investments</w:t>
            </w:r>
          </w:p>
        </w:tc>
        <w:tc>
          <w:tcPr>
            <w:tcW w:w="5844" w:type="dxa"/>
            <w:gridSpan w:val="6"/>
            <w:tcBorders>
              <w:top w:val="single" w:sz="4" w:space="0" w:color="auto"/>
              <w:left w:val="single" w:sz="4" w:space="0" w:color="auto"/>
              <w:bottom w:val="single" w:sz="4" w:space="0" w:color="auto"/>
              <w:right w:val="single" w:sz="2" w:space="0" w:color="auto"/>
            </w:tcBorders>
            <w:shd w:val="clear" w:color="auto" w:fill="FFF2CC" w:themeFill="accent4" w:themeFillTint="33"/>
            <w:vAlign w:val="center"/>
            <w:hideMark/>
          </w:tcPr>
          <w:p w14:paraId="6076F560" w14:textId="4C093DD2" w:rsidR="007C3234" w:rsidRDefault="007C3234" w:rsidP="00C912BA">
            <w:pPr>
              <w:spacing w:before="120" w:after="120" w:line="240" w:lineRule="auto"/>
              <w:rPr>
                <w:b/>
                <w:bCs/>
                <w:i/>
                <w:iCs/>
              </w:rPr>
            </w:pPr>
            <w:r>
              <w:rPr>
                <w:b/>
                <w:bCs/>
                <w:i/>
                <w:iCs/>
              </w:rPr>
              <w:t xml:space="preserve">Working Capital </w:t>
            </w:r>
          </w:p>
        </w:tc>
      </w:tr>
      <w:tr w:rsidR="007C3234" w14:paraId="783A76CF"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5"/>
          <w:jc w:val="center"/>
        </w:trPr>
        <w:tc>
          <w:tcPr>
            <w:tcW w:w="4323" w:type="dxa"/>
            <w:gridSpan w:val="3"/>
            <w:tcBorders>
              <w:top w:val="single" w:sz="4" w:space="0" w:color="auto"/>
              <w:left w:val="single" w:sz="2" w:space="0" w:color="auto"/>
              <w:bottom w:val="single" w:sz="2" w:space="0" w:color="auto"/>
              <w:right w:val="single" w:sz="4" w:space="0" w:color="auto"/>
            </w:tcBorders>
            <w:vAlign w:val="center"/>
          </w:tcPr>
          <w:p w14:paraId="5CD18968" w14:textId="77777777" w:rsidR="007C3234" w:rsidRDefault="007C3234" w:rsidP="00C912BA">
            <w:pPr>
              <w:spacing w:before="120" w:after="120" w:line="240" w:lineRule="auto"/>
            </w:pPr>
          </w:p>
        </w:tc>
        <w:tc>
          <w:tcPr>
            <w:tcW w:w="5844" w:type="dxa"/>
            <w:gridSpan w:val="6"/>
            <w:tcBorders>
              <w:top w:val="single" w:sz="4" w:space="0" w:color="auto"/>
              <w:left w:val="single" w:sz="4" w:space="0" w:color="auto"/>
              <w:bottom w:val="single" w:sz="2" w:space="0" w:color="auto"/>
              <w:right w:val="single" w:sz="2" w:space="0" w:color="auto"/>
            </w:tcBorders>
            <w:vAlign w:val="center"/>
          </w:tcPr>
          <w:p w14:paraId="6D913F68" w14:textId="77777777" w:rsidR="007C3234" w:rsidRDefault="007C3234" w:rsidP="00C912BA">
            <w:pPr>
              <w:spacing w:before="120" w:after="120" w:line="240" w:lineRule="auto"/>
            </w:pPr>
          </w:p>
        </w:tc>
      </w:tr>
      <w:tr w:rsidR="00C377C2" w14:paraId="6275165E" w14:textId="77777777" w:rsidTr="00332BB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6"/>
          <w:jc w:val="center"/>
        </w:trPr>
        <w:tc>
          <w:tcPr>
            <w:tcW w:w="10167" w:type="dxa"/>
            <w:gridSpan w:val="9"/>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hideMark/>
          </w:tcPr>
          <w:p w14:paraId="191F57B9" w14:textId="06FF8B70" w:rsidR="0037053F" w:rsidRPr="00345D67" w:rsidRDefault="00C377C2">
            <w:pPr>
              <w:spacing w:before="120" w:after="120" w:line="240" w:lineRule="auto"/>
            </w:pPr>
            <w:r w:rsidRPr="00345D67">
              <w:rPr>
                <w:b/>
                <w:bCs/>
              </w:rPr>
              <w:t xml:space="preserve">Source of Finance </w:t>
            </w:r>
            <w:r w:rsidR="000414F0">
              <w:t>(</w:t>
            </w:r>
            <w:r w:rsidRPr="00345D67">
              <w:t>Please, specify the source</w:t>
            </w:r>
            <w:r w:rsidR="00014C8C">
              <w:t>s</w:t>
            </w:r>
            <w:r w:rsidRPr="00345D67">
              <w:t xml:space="preserve"> and amount</w:t>
            </w:r>
            <w:r w:rsidR="00014C8C">
              <w:t>s</w:t>
            </w:r>
            <w:r w:rsidRPr="00345D67">
              <w:t xml:space="preserve"> </w:t>
            </w:r>
            <w:r w:rsidR="000414F0">
              <w:t xml:space="preserve">and add as many </w:t>
            </w:r>
            <w:r w:rsidR="004669B3">
              <w:t>rows</w:t>
            </w:r>
            <w:r w:rsidR="000414F0">
              <w:t xml:space="preserve"> as it is needed)</w:t>
            </w:r>
          </w:p>
        </w:tc>
      </w:tr>
      <w:tr w:rsidR="00C377C2" w14:paraId="0B95CFAF" w14:textId="77777777" w:rsidTr="00332BB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6"/>
          <w:jc w:val="center"/>
        </w:trPr>
        <w:tc>
          <w:tcPr>
            <w:tcW w:w="4405" w:type="dxa"/>
            <w:gridSpan w:val="4"/>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hideMark/>
          </w:tcPr>
          <w:p w14:paraId="40E7FCE6" w14:textId="77777777" w:rsidR="00C377C2" w:rsidRPr="003122A6" w:rsidRDefault="00FB75D4" w:rsidP="00C912BA">
            <w:pPr>
              <w:spacing w:before="120" w:after="120" w:line="240" w:lineRule="auto"/>
              <w:rPr>
                <w:b/>
                <w:bCs/>
              </w:rPr>
            </w:pPr>
            <w:r>
              <w:rPr>
                <w:b/>
                <w:bCs/>
              </w:rPr>
              <w:t xml:space="preserve">Source </w:t>
            </w:r>
          </w:p>
        </w:tc>
        <w:tc>
          <w:tcPr>
            <w:tcW w:w="1890" w:type="dxa"/>
            <w:gridSpan w:val="2"/>
            <w:tcBorders>
              <w:top w:val="single" w:sz="2" w:space="0" w:color="auto"/>
              <w:left w:val="single" w:sz="2" w:space="0" w:color="auto"/>
              <w:bottom w:val="single" w:sz="2" w:space="0" w:color="auto"/>
              <w:right w:val="single" w:sz="2" w:space="0" w:color="auto"/>
            </w:tcBorders>
            <w:shd w:val="clear" w:color="auto" w:fill="FFF2CC" w:themeFill="accent4" w:themeFillTint="33"/>
            <w:vAlign w:val="center"/>
          </w:tcPr>
          <w:p w14:paraId="1EDDDAD9" w14:textId="77777777" w:rsidR="00C377C2" w:rsidRPr="003122A6" w:rsidRDefault="00C377C2" w:rsidP="007009D6">
            <w:pPr>
              <w:spacing w:before="120" w:after="120" w:line="240" w:lineRule="auto"/>
              <w:jc w:val="center"/>
              <w:rPr>
                <w:b/>
                <w:bCs/>
              </w:rPr>
            </w:pPr>
            <w:r>
              <w:rPr>
                <w:b/>
                <w:bCs/>
              </w:rPr>
              <w:t>Equity</w:t>
            </w:r>
          </w:p>
        </w:tc>
        <w:tc>
          <w:tcPr>
            <w:tcW w:w="1890" w:type="dxa"/>
            <w:gridSpan w:val="2"/>
            <w:tcBorders>
              <w:top w:val="single" w:sz="2" w:space="0" w:color="auto"/>
              <w:left w:val="single" w:sz="2" w:space="0" w:color="auto"/>
              <w:right w:val="single" w:sz="2" w:space="0" w:color="auto"/>
            </w:tcBorders>
            <w:shd w:val="clear" w:color="auto" w:fill="FFF2CC" w:themeFill="accent4" w:themeFillTint="33"/>
            <w:vAlign w:val="center"/>
          </w:tcPr>
          <w:p w14:paraId="402181C3" w14:textId="77777777" w:rsidR="00C377C2" w:rsidRPr="003122A6" w:rsidRDefault="00C377C2" w:rsidP="007009D6">
            <w:pPr>
              <w:spacing w:before="120" w:after="120" w:line="240" w:lineRule="auto"/>
              <w:jc w:val="center"/>
              <w:rPr>
                <w:b/>
                <w:bCs/>
              </w:rPr>
            </w:pPr>
            <w:r>
              <w:rPr>
                <w:b/>
                <w:bCs/>
              </w:rPr>
              <w:t>Debt</w:t>
            </w:r>
          </w:p>
        </w:tc>
        <w:tc>
          <w:tcPr>
            <w:tcW w:w="1982" w:type="dxa"/>
            <w:tcBorders>
              <w:top w:val="single" w:sz="2" w:space="0" w:color="auto"/>
              <w:left w:val="single" w:sz="2" w:space="0" w:color="auto"/>
              <w:right w:val="single" w:sz="2" w:space="0" w:color="auto"/>
            </w:tcBorders>
            <w:shd w:val="clear" w:color="auto" w:fill="FFF2CC" w:themeFill="accent4" w:themeFillTint="33"/>
            <w:vAlign w:val="center"/>
          </w:tcPr>
          <w:p w14:paraId="607BE1E4" w14:textId="1494EDE7" w:rsidR="00C377C2" w:rsidRPr="003122A6" w:rsidRDefault="00242A06" w:rsidP="007009D6">
            <w:pPr>
              <w:spacing w:before="120" w:after="120" w:line="240" w:lineRule="auto"/>
              <w:jc w:val="center"/>
              <w:rPr>
                <w:b/>
                <w:bCs/>
              </w:rPr>
            </w:pPr>
            <w:r>
              <w:rPr>
                <w:b/>
                <w:bCs/>
              </w:rPr>
              <w:t>Gap Financing</w:t>
            </w:r>
          </w:p>
        </w:tc>
      </w:tr>
      <w:tr w:rsidR="00C377C2" w14:paraId="0126B3D2"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6"/>
          <w:jc w:val="center"/>
        </w:trPr>
        <w:tc>
          <w:tcPr>
            <w:tcW w:w="4405" w:type="dxa"/>
            <w:gridSpan w:val="4"/>
            <w:tcBorders>
              <w:top w:val="single" w:sz="2" w:space="0" w:color="auto"/>
              <w:left w:val="single" w:sz="2" w:space="0" w:color="auto"/>
              <w:bottom w:val="single" w:sz="2" w:space="0" w:color="auto"/>
              <w:right w:val="single" w:sz="2" w:space="0" w:color="auto"/>
            </w:tcBorders>
            <w:vAlign w:val="center"/>
          </w:tcPr>
          <w:p w14:paraId="0D4D169D" w14:textId="77777777" w:rsidR="00C377C2" w:rsidRDefault="00C377C2" w:rsidP="00C912BA">
            <w:pPr>
              <w:spacing w:before="120" w:after="120" w:line="240" w:lineRule="auto"/>
              <w:rPr>
                <w:b/>
                <w:bCs/>
              </w:rPr>
            </w:pPr>
          </w:p>
        </w:tc>
        <w:tc>
          <w:tcPr>
            <w:tcW w:w="1890" w:type="dxa"/>
            <w:gridSpan w:val="2"/>
            <w:tcBorders>
              <w:top w:val="single" w:sz="2" w:space="0" w:color="auto"/>
              <w:left w:val="single" w:sz="2" w:space="0" w:color="auto"/>
              <w:bottom w:val="single" w:sz="2" w:space="0" w:color="auto"/>
              <w:right w:val="single" w:sz="2" w:space="0" w:color="auto"/>
            </w:tcBorders>
            <w:vAlign w:val="center"/>
          </w:tcPr>
          <w:p w14:paraId="616934B0" w14:textId="77777777" w:rsidR="00C377C2" w:rsidRDefault="00C377C2" w:rsidP="00C912BA">
            <w:pPr>
              <w:spacing w:before="120" w:after="120" w:line="240" w:lineRule="auto"/>
              <w:rPr>
                <w:b/>
                <w:bCs/>
              </w:rPr>
            </w:pPr>
          </w:p>
        </w:tc>
        <w:tc>
          <w:tcPr>
            <w:tcW w:w="1890" w:type="dxa"/>
            <w:gridSpan w:val="2"/>
            <w:tcBorders>
              <w:left w:val="single" w:sz="2" w:space="0" w:color="auto"/>
              <w:right w:val="single" w:sz="2" w:space="0" w:color="auto"/>
            </w:tcBorders>
            <w:shd w:val="clear" w:color="auto" w:fill="FFFFFF" w:themeFill="background1"/>
            <w:vAlign w:val="center"/>
          </w:tcPr>
          <w:p w14:paraId="1C1731DC" w14:textId="77777777" w:rsidR="00C377C2" w:rsidRPr="003122A6" w:rsidRDefault="00C377C2" w:rsidP="00C912BA">
            <w:pPr>
              <w:spacing w:before="120" w:after="120" w:line="240" w:lineRule="auto"/>
              <w:rPr>
                <w:b/>
                <w:bCs/>
              </w:rPr>
            </w:pPr>
          </w:p>
        </w:tc>
        <w:tc>
          <w:tcPr>
            <w:tcW w:w="1982" w:type="dxa"/>
            <w:tcBorders>
              <w:left w:val="single" w:sz="2" w:space="0" w:color="auto"/>
              <w:right w:val="single" w:sz="2" w:space="0" w:color="auto"/>
            </w:tcBorders>
            <w:shd w:val="clear" w:color="auto" w:fill="FFFFFF" w:themeFill="background1"/>
            <w:vAlign w:val="center"/>
          </w:tcPr>
          <w:p w14:paraId="40E08A4E" w14:textId="77777777" w:rsidR="00C377C2" w:rsidRPr="003122A6" w:rsidRDefault="00C377C2" w:rsidP="00C912BA">
            <w:pPr>
              <w:spacing w:before="120" w:after="120" w:line="240" w:lineRule="auto"/>
              <w:rPr>
                <w:b/>
                <w:bCs/>
              </w:rPr>
            </w:pPr>
          </w:p>
        </w:tc>
      </w:tr>
      <w:tr w:rsidR="00C377C2" w14:paraId="09045866"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6"/>
          <w:jc w:val="center"/>
        </w:trPr>
        <w:tc>
          <w:tcPr>
            <w:tcW w:w="4405" w:type="dxa"/>
            <w:gridSpan w:val="4"/>
            <w:tcBorders>
              <w:top w:val="single" w:sz="2" w:space="0" w:color="auto"/>
              <w:left w:val="single" w:sz="2" w:space="0" w:color="auto"/>
              <w:bottom w:val="single" w:sz="2" w:space="0" w:color="auto"/>
              <w:right w:val="single" w:sz="2" w:space="0" w:color="auto"/>
            </w:tcBorders>
            <w:vAlign w:val="center"/>
          </w:tcPr>
          <w:p w14:paraId="44CD3ED4" w14:textId="77777777" w:rsidR="00C377C2" w:rsidRDefault="00C377C2" w:rsidP="00C912BA">
            <w:pPr>
              <w:spacing w:before="120" w:after="120" w:line="240" w:lineRule="auto"/>
              <w:rPr>
                <w:b/>
                <w:bCs/>
              </w:rPr>
            </w:pPr>
          </w:p>
        </w:tc>
        <w:tc>
          <w:tcPr>
            <w:tcW w:w="1890" w:type="dxa"/>
            <w:gridSpan w:val="2"/>
            <w:tcBorders>
              <w:top w:val="single" w:sz="2" w:space="0" w:color="auto"/>
              <w:left w:val="single" w:sz="2" w:space="0" w:color="auto"/>
              <w:bottom w:val="single" w:sz="2" w:space="0" w:color="auto"/>
              <w:right w:val="single" w:sz="2" w:space="0" w:color="auto"/>
            </w:tcBorders>
            <w:vAlign w:val="center"/>
          </w:tcPr>
          <w:p w14:paraId="10F0260F" w14:textId="77777777" w:rsidR="00C377C2" w:rsidRDefault="00C377C2" w:rsidP="00C912BA">
            <w:pPr>
              <w:spacing w:before="120" w:after="120" w:line="240" w:lineRule="auto"/>
              <w:rPr>
                <w:b/>
                <w:bCs/>
              </w:rPr>
            </w:pPr>
          </w:p>
        </w:tc>
        <w:tc>
          <w:tcPr>
            <w:tcW w:w="1890" w:type="dxa"/>
            <w:gridSpan w:val="2"/>
            <w:tcBorders>
              <w:left w:val="single" w:sz="2" w:space="0" w:color="auto"/>
              <w:right w:val="single" w:sz="2" w:space="0" w:color="auto"/>
            </w:tcBorders>
            <w:shd w:val="clear" w:color="auto" w:fill="FFFFFF" w:themeFill="background1"/>
            <w:vAlign w:val="center"/>
          </w:tcPr>
          <w:p w14:paraId="67F0C0A0" w14:textId="77777777" w:rsidR="00C377C2" w:rsidRPr="003122A6" w:rsidRDefault="00C377C2" w:rsidP="00C912BA">
            <w:pPr>
              <w:spacing w:before="120" w:after="120" w:line="240" w:lineRule="auto"/>
              <w:rPr>
                <w:b/>
                <w:bCs/>
              </w:rPr>
            </w:pPr>
          </w:p>
        </w:tc>
        <w:tc>
          <w:tcPr>
            <w:tcW w:w="1982" w:type="dxa"/>
            <w:tcBorders>
              <w:left w:val="single" w:sz="2" w:space="0" w:color="auto"/>
              <w:right w:val="single" w:sz="2" w:space="0" w:color="auto"/>
            </w:tcBorders>
            <w:shd w:val="clear" w:color="auto" w:fill="FFFFFF" w:themeFill="background1"/>
            <w:vAlign w:val="center"/>
          </w:tcPr>
          <w:p w14:paraId="1A1A964A" w14:textId="77777777" w:rsidR="00C377C2" w:rsidRPr="003122A6" w:rsidRDefault="00C377C2" w:rsidP="00C912BA">
            <w:pPr>
              <w:spacing w:before="120" w:after="120" w:line="240" w:lineRule="auto"/>
              <w:rPr>
                <w:b/>
                <w:bCs/>
              </w:rPr>
            </w:pPr>
          </w:p>
        </w:tc>
      </w:tr>
      <w:tr w:rsidR="00C377C2" w14:paraId="3E26E36A"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6"/>
          <w:jc w:val="center"/>
        </w:trPr>
        <w:tc>
          <w:tcPr>
            <w:tcW w:w="4405" w:type="dxa"/>
            <w:gridSpan w:val="4"/>
            <w:tcBorders>
              <w:top w:val="single" w:sz="2" w:space="0" w:color="auto"/>
              <w:left w:val="single" w:sz="2" w:space="0" w:color="auto"/>
              <w:bottom w:val="single" w:sz="2" w:space="0" w:color="auto"/>
              <w:right w:val="single" w:sz="2" w:space="0" w:color="auto"/>
            </w:tcBorders>
            <w:vAlign w:val="center"/>
          </w:tcPr>
          <w:p w14:paraId="79C2ADE9" w14:textId="77777777" w:rsidR="00C377C2" w:rsidRDefault="00C377C2" w:rsidP="007009D6">
            <w:pPr>
              <w:spacing w:before="120" w:after="120" w:line="240" w:lineRule="auto"/>
              <w:jc w:val="right"/>
              <w:rPr>
                <w:b/>
                <w:bCs/>
              </w:rPr>
            </w:pPr>
            <w:r>
              <w:rPr>
                <w:b/>
                <w:bCs/>
              </w:rPr>
              <w:t>Total</w:t>
            </w:r>
          </w:p>
        </w:tc>
        <w:tc>
          <w:tcPr>
            <w:tcW w:w="1890" w:type="dxa"/>
            <w:gridSpan w:val="2"/>
            <w:tcBorders>
              <w:top w:val="single" w:sz="2" w:space="0" w:color="auto"/>
              <w:left w:val="single" w:sz="2" w:space="0" w:color="auto"/>
              <w:bottom w:val="single" w:sz="2" w:space="0" w:color="auto"/>
              <w:right w:val="single" w:sz="2" w:space="0" w:color="auto"/>
            </w:tcBorders>
            <w:vAlign w:val="center"/>
          </w:tcPr>
          <w:p w14:paraId="3C96AF64" w14:textId="77777777" w:rsidR="00C377C2" w:rsidRPr="007009D6" w:rsidRDefault="00C377C2" w:rsidP="00C912BA">
            <w:pPr>
              <w:spacing w:before="120" w:after="120" w:line="240" w:lineRule="auto"/>
            </w:pPr>
          </w:p>
        </w:tc>
        <w:tc>
          <w:tcPr>
            <w:tcW w:w="1890" w:type="dxa"/>
            <w:gridSpan w:val="2"/>
            <w:tcBorders>
              <w:left w:val="single" w:sz="2" w:space="0" w:color="auto"/>
              <w:bottom w:val="single" w:sz="2" w:space="0" w:color="auto"/>
              <w:right w:val="single" w:sz="2" w:space="0" w:color="auto"/>
            </w:tcBorders>
            <w:shd w:val="clear" w:color="auto" w:fill="FFFFFF" w:themeFill="background1"/>
            <w:vAlign w:val="center"/>
          </w:tcPr>
          <w:p w14:paraId="7BD370F5" w14:textId="77777777" w:rsidR="00C377C2" w:rsidRPr="007009D6" w:rsidRDefault="00C377C2" w:rsidP="00C912BA">
            <w:pPr>
              <w:spacing w:before="120" w:after="120" w:line="240" w:lineRule="auto"/>
            </w:pPr>
          </w:p>
        </w:tc>
        <w:tc>
          <w:tcPr>
            <w:tcW w:w="1982" w:type="dxa"/>
            <w:tcBorders>
              <w:left w:val="single" w:sz="2" w:space="0" w:color="auto"/>
              <w:bottom w:val="single" w:sz="2" w:space="0" w:color="auto"/>
              <w:right w:val="single" w:sz="2" w:space="0" w:color="auto"/>
            </w:tcBorders>
            <w:shd w:val="clear" w:color="auto" w:fill="FFFFFF" w:themeFill="background1"/>
            <w:vAlign w:val="center"/>
          </w:tcPr>
          <w:p w14:paraId="79A15AD7" w14:textId="77777777" w:rsidR="00C377C2" w:rsidRPr="007009D6" w:rsidRDefault="00C377C2" w:rsidP="00C912BA">
            <w:pPr>
              <w:spacing w:before="120" w:after="120" w:line="240" w:lineRule="auto"/>
            </w:pPr>
          </w:p>
        </w:tc>
      </w:tr>
      <w:tr w:rsidR="006B3D67" w14:paraId="05F41E88"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7"/>
          <w:jc w:val="center"/>
        </w:trPr>
        <w:tc>
          <w:tcPr>
            <w:tcW w:w="10167" w:type="dxa"/>
            <w:gridSpan w:val="9"/>
            <w:tcBorders>
              <w:top w:val="single" w:sz="2" w:space="0" w:color="auto"/>
              <w:left w:val="single" w:sz="2" w:space="0" w:color="auto"/>
              <w:bottom w:val="single" w:sz="2" w:space="0" w:color="auto"/>
              <w:right w:val="single" w:sz="4" w:space="0" w:color="000000"/>
            </w:tcBorders>
            <w:vAlign w:val="center"/>
            <w:hideMark/>
          </w:tcPr>
          <w:p w14:paraId="1804A9D5" w14:textId="65D8A675" w:rsidR="00242A06" w:rsidRDefault="006B3D67" w:rsidP="00242A06">
            <w:pPr>
              <w:spacing w:before="120" w:after="120" w:line="240" w:lineRule="auto"/>
              <w:rPr>
                <w:b/>
                <w:bCs/>
              </w:rPr>
            </w:pPr>
            <w:r>
              <w:rPr>
                <w:b/>
                <w:bCs/>
              </w:rPr>
              <w:t xml:space="preserve">Amount of the </w:t>
            </w:r>
            <w:r w:rsidR="00242A06">
              <w:rPr>
                <w:b/>
                <w:bCs/>
              </w:rPr>
              <w:t xml:space="preserve">Gap Financing </w:t>
            </w:r>
            <w:r>
              <w:rPr>
                <w:b/>
                <w:bCs/>
              </w:rPr>
              <w:t>Requested from F4J-ICF:</w:t>
            </w:r>
          </w:p>
        </w:tc>
      </w:tr>
      <w:tr w:rsidR="006B3D67" w14:paraId="52A41C5B"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7"/>
          <w:jc w:val="center"/>
        </w:trPr>
        <w:tc>
          <w:tcPr>
            <w:tcW w:w="10167" w:type="dxa"/>
            <w:gridSpan w:val="9"/>
            <w:tcBorders>
              <w:top w:val="single" w:sz="2" w:space="0" w:color="auto"/>
              <w:left w:val="single" w:sz="2" w:space="0" w:color="auto"/>
              <w:bottom w:val="single" w:sz="2" w:space="0" w:color="auto"/>
              <w:right w:val="single" w:sz="4" w:space="0" w:color="000000"/>
            </w:tcBorders>
            <w:vAlign w:val="center"/>
            <w:hideMark/>
          </w:tcPr>
          <w:p w14:paraId="1E94EF11" w14:textId="2595F052" w:rsidR="0037053F" w:rsidRDefault="002B7CFE">
            <w:pPr>
              <w:spacing w:before="120" w:after="120" w:line="240" w:lineRule="auto"/>
              <w:rPr>
                <w:b/>
              </w:rPr>
            </w:pPr>
            <w:r>
              <w:rPr>
                <w:b/>
              </w:rPr>
              <w:t>Elaborate in some details why do you think there is a financing gap; how much is it; how it is calculated and how it will be used? (</w:t>
            </w:r>
            <w:r w:rsidRPr="00ED0A16">
              <w:rPr>
                <w:bCs/>
              </w:rPr>
              <w:t>S</w:t>
            </w:r>
            <w:r w:rsidR="009A58A0" w:rsidRPr="009A58A0">
              <w:rPr>
                <w:bCs/>
              </w:rPr>
              <w:t xml:space="preserve">pecify </w:t>
            </w:r>
            <w:r w:rsidR="009A58A0">
              <w:rPr>
                <w:bCs/>
              </w:rPr>
              <w:t xml:space="preserve">the amount </w:t>
            </w:r>
            <w:r>
              <w:rPr>
                <w:bCs/>
              </w:rPr>
              <w:t>and</w:t>
            </w:r>
            <w:r w:rsidR="009A58A0">
              <w:rPr>
                <w:bCs/>
              </w:rPr>
              <w:t xml:space="preserve"> purpose)</w:t>
            </w:r>
            <w:r w:rsidR="00C727B6">
              <w:rPr>
                <w:bCs/>
              </w:rPr>
              <w:t>:</w:t>
            </w:r>
          </w:p>
        </w:tc>
      </w:tr>
      <w:tr w:rsidR="006B3D67" w14:paraId="50A40DCC" w14:textId="77777777" w:rsidTr="00332BB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3"/>
          <w:jc w:val="center"/>
        </w:trPr>
        <w:tc>
          <w:tcPr>
            <w:tcW w:w="10167" w:type="dxa"/>
            <w:gridSpan w:val="9"/>
            <w:tcBorders>
              <w:top w:val="single" w:sz="2" w:space="0" w:color="auto"/>
              <w:left w:val="single" w:sz="2" w:space="0" w:color="auto"/>
              <w:bottom w:val="single" w:sz="2" w:space="0" w:color="auto"/>
              <w:right w:val="single" w:sz="4" w:space="0" w:color="000000"/>
            </w:tcBorders>
            <w:shd w:val="clear" w:color="auto" w:fill="FFF2CC" w:themeFill="accent4" w:themeFillTint="33"/>
            <w:vAlign w:val="center"/>
          </w:tcPr>
          <w:p w14:paraId="7CE0A197" w14:textId="63AD992F" w:rsidR="006B3D67" w:rsidRPr="006B3D67" w:rsidRDefault="006B3D67" w:rsidP="00C912BA">
            <w:pPr>
              <w:spacing w:before="120" w:after="120" w:line="240" w:lineRule="auto"/>
              <w:rPr>
                <w:b/>
                <w:bCs/>
              </w:rPr>
            </w:pPr>
            <w:r>
              <w:rPr>
                <w:b/>
                <w:bCs/>
              </w:rPr>
              <w:t>Project Financial Indicators</w:t>
            </w:r>
            <w:r w:rsidR="00941D0B">
              <w:rPr>
                <w:b/>
                <w:bCs/>
              </w:rPr>
              <w:t xml:space="preserve"> </w:t>
            </w:r>
          </w:p>
        </w:tc>
      </w:tr>
      <w:tr w:rsidR="006B3D67" w14:paraId="7723C4EE" w14:textId="77777777" w:rsidTr="00332BB3">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7"/>
          <w:jc w:val="center"/>
        </w:trPr>
        <w:tc>
          <w:tcPr>
            <w:tcW w:w="2877" w:type="dxa"/>
            <w:gridSpan w:val="2"/>
            <w:tcBorders>
              <w:top w:val="single" w:sz="2" w:space="0" w:color="auto"/>
              <w:left w:val="single" w:sz="2" w:space="0" w:color="auto"/>
              <w:bottom w:val="single" w:sz="2" w:space="0" w:color="auto"/>
              <w:right w:val="single" w:sz="4" w:space="0" w:color="auto"/>
            </w:tcBorders>
            <w:shd w:val="clear" w:color="auto" w:fill="FFF2CC" w:themeFill="accent4" w:themeFillTint="33"/>
            <w:vAlign w:val="center"/>
          </w:tcPr>
          <w:p w14:paraId="40B23356" w14:textId="77777777" w:rsidR="006B3D67" w:rsidRPr="009C4349" w:rsidRDefault="006B3D67" w:rsidP="007009D6">
            <w:pPr>
              <w:spacing w:before="120" w:after="120" w:line="240" w:lineRule="auto"/>
              <w:jc w:val="center"/>
              <w:rPr>
                <w:b/>
              </w:rPr>
            </w:pPr>
            <w:r>
              <w:rPr>
                <w:b/>
                <w:bCs/>
              </w:rPr>
              <w:t>ROI</w:t>
            </w:r>
          </w:p>
        </w:tc>
        <w:tc>
          <w:tcPr>
            <w:tcW w:w="2754" w:type="dxa"/>
            <w:gridSpan w:val="3"/>
            <w:tcBorders>
              <w:top w:val="single" w:sz="2" w:space="0" w:color="auto"/>
              <w:left w:val="single" w:sz="4" w:space="0" w:color="auto"/>
              <w:bottom w:val="single" w:sz="2" w:space="0" w:color="auto"/>
              <w:right w:val="single" w:sz="4" w:space="0" w:color="auto"/>
            </w:tcBorders>
            <w:shd w:val="clear" w:color="auto" w:fill="FFF2CC" w:themeFill="accent4" w:themeFillTint="33"/>
          </w:tcPr>
          <w:p w14:paraId="0F68371F" w14:textId="77777777" w:rsidR="006B3D67" w:rsidRPr="009C4349" w:rsidRDefault="006B3D67" w:rsidP="007009D6">
            <w:pPr>
              <w:spacing w:before="120" w:after="120" w:line="240" w:lineRule="auto"/>
              <w:jc w:val="center"/>
              <w:rPr>
                <w:b/>
              </w:rPr>
            </w:pPr>
            <w:r>
              <w:rPr>
                <w:b/>
                <w:bCs/>
              </w:rPr>
              <w:t>NPV</w:t>
            </w:r>
          </w:p>
        </w:tc>
        <w:tc>
          <w:tcPr>
            <w:tcW w:w="2464" w:type="dxa"/>
            <w:gridSpan w:val="2"/>
            <w:tcBorders>
              <w:top w:val="single" w:sz="2" w:space="0" w:color="auto"/>
              <w:left w:val="single" w:sz="4" w:space="0" w:color="auto"/>
              <w:bottom w:val="single" w:sz="2" w:space="0" w:color="auto"/>
              <w:right w:val="single" w:sz="4" w:space="0" w:color="auto"/>
            </w:tcBorders>
            <w:shd w:val="clear" w:color="auto" w:fill="FFF2CC" w:themeFill="accent4" w:themeFillTint="33"/>
          </w:tcPr>
          <w:p w14:paraId="2C1761AD" w14:textId="77777777" w:rsidR="006B3D67" w:rsidRPr="009C4349" w:rsidRDefault="006B3D67" w:rsidP="007009D6">
            <w:pPr>
              <w:spacing w:before="120" w:after="120" w:line="240" w:lineRule="auto"/>
              <w:jc w:val="center"/>
              <w:rPr>
                <w:b/>
              </w:rPr>
            </w:pPr>
            <w:r>
              <w:rPr>
                <w:b/>
                <w:bCs/>
              </w:rPr>
              <w:t>IRR</w:t>
            </w:r>
          </w:p>
        </w:tc>
        <w:tc>
          <w:tcPr>
            <w:tcW w:w="2072" w:type="dxa"/>
            <w:gridSpan w:val="2"/>
            <w:tcBorders>
              <w:top w:val="single" w:sz="2" w:space="0" w:color="auto"/>
              <w:left w:val="single" w:sz="4" w:space="0" w:color="auto"/>
              <w:bottom w:val="single" w:sz="2" w:space="0" w:color="auto"/>
              <w:right w:val="single" w:sz="4" w:space="0" w:color="000000"/>
            </w:tcBorders>
            <w:shd w:val="clear" w:color="auto" w:fill="FFF2CC" w:themeFill="accent4" w:themeFillTint="33"/>
          </w:tcPr>
          <w:p w14:paraId="180AF348" w14:textId="04313DE7" w:rsidR="006B3D67" w:rsidRPr="009C4349" w:rsidRDefault="006B3D67" w:rsidP="007009D6">
            <w:pPr>
              <w:spacing w:before="120" w:after="120" w:line="240" w:lineRule="auto"/>
              <w:jc w:val="center"/>
              <w:rPr>
                <w:b/>
              </w:rPr>
            </w:pPr>
            <w:r>
              <w:rPr>
                <w:b/>
                <w:bCs/>
              </w:rPr>
              <w:t>Pay Back</w:t>
            </w:r>
            <w:r w:rsidR="00411844">
              <w:rPr>
                <w:b/>
                <w:bCs/>
              </w:rPr>
              <w:t xml:space="preserve"> </w:t>
            </w:r>
            <w:r w:rsidR="00941D0B">
              <w:rPr>
                <w:b/>
                <w:bCs/>
              </w:rPr>
              <w:t>Period</w:t>
            </w:r>
          </w:p>
        </w:tc>
      </w:tr>
      <w:tr w:rsidR="006B3D67" w14:paraId="5E2DA303" w14:textId="77777777" w:rsidTr="007009D6">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7"/>
          <w:jc w:val="center"/>
        </w:trPr>
        <w:tc>
          <w:tcPr>
            <w:tcW w:w="2877"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3246CC02" w14:textId="77777777" w:rsidR="006B3D67" w:rsidRPr="009C4349" w:rsidRDefault="006B3D67" w:rsidP="00C912BA">
            <w:pPr>
              <w:spacing w:before="120" w:after="120" w:line="240" w:lineRule="auto"/>
              <w:rPr>
                <w:b/>
              </w:rPr>
            </w:pPr>
          </w:p>
        </w:tc>
        <w:tc>
          <w:tcPr>
            <w:tcW w:w="2754" w:type="dxa"/>
            <w:gridSpan w:val="3"/>
            <w:tcBorders>
              <w:top w:val="single" w:sz="2" w:space="0" w:color="auto"/>
              <w:left w:val="single" w:sz="4" w:space="0" w:color="auto"/>
              <w:bottom w:val="single" w:sz="2" w:space="0" w:color="auto"/>
              <w:right w:val="single" w:sz="4" w:space="0" w:color="auto"/>
            </w:tcBorders>
            <w:shd w:val="clear" w:color="auto" w:fill="auto"/>
            <w:vAlign w:val="center"/>
          </w:tcPr>
          <w:p w14:paraId="610D31C8" w14:textId="77777777" w:rsidR="006B3D67" w:rsidRPr="009C4349" w:rsidRDefault="006B3D67" w:rsidP="00C912BA">
            <w:pPr>
              <w:spacing w:before="120" w:after="120" w:line="240" w:lineRule="auto"/>
              <w:rPr>
                <w:b/>
              </w:rPr>
            </w:pPr>
          </w:p>
        </w:tc>
        <w:tc>
          <w:tcPr>
            <w:tcW w:w="2464" w:type="dxa"/>
            <w:gridSpan w:val="2"/>
            <w:tcBorders>
              <w:top w:val="single" w:sz="2" w:space="0" w:color="auto"/>
              <w:left w:val="single" w:sz="4" w:space="0" w:color="auto"/>
              <w:bottom w:val="single" w:sz="2" w:space="0" w:color="auto"/>
              <w:right w:val="single" w:sz="4" w:space="0" w:color="auto"/>
            </w:tcBorders>
            <w:shd w:val="clear" w:color="auto" w:fill="auto"/>
            <w:vAlign w:val="center"/>
          </w:tcPr>
          <w:p w14:paraId="523BA351" w14:textId="77777777" w:rsidR="006B3D67" w:rsidRPr="009C4349" w:rsidRDefault="006B3D67" w:rsidP="00C912BA">
            <w:pPr>
              <w:spacing w:before="120" w:after="120" w:line="240" w:lineRule="auto"/>
              <w:rPr>
                <w:b/>
              </w:rPr>
            </w:pPr>
          </w:p>
        </w:tc>
        <w:tc>
          <w:tcPr>
            <w:tcW w:w="2072" w:type="dxa"/>
            <w:gridSpan w:val="2"/>
            <w:tcBorders>
              <w:top w:val="single" w:sz="2" w:space="0" w:color="auto"/>
              <w:left w:val="single" w:sz="4" w:space="0" w:color="auto"/>
              <w:bottom w:val="single" w:sz="2" w:space="0" w:color="auto"/>
              <w:right w:val="single" w:sz="4" w:space="0" w:color="000000"/>
            </w:tcBorders>
            <w:shd w:val="clear" w:color="auto" w:fill="auto"/>
            <w:vAlign w:val="center"/>
          </w:tcPr>
          <w:p w14:paraId="54F53636" w14:textId="77777777" w:rsidR="006B3D67" w:rsidRPr="009C4349" w:rsidRDefault="006B3D67" w:rsidP="00C912BA">
            <w:pPr>
              <w:spacing w:before="120" w:after="120" w:line="240" w:lineRule="auto"/>
              <w:rPr>
                <w:b/>
              </w:rPr>
            </w:pPr>
          </w:p>
        </w:tc>
      </w:tr>
    </w:tbl>
    <w:p w14:paraId="1B1AE4A7" w14:textId="31B9CB05" w:rsidR="0072638F" w:rsidRDefault="0072638F" w:rsidP="00C912BA">
      <w:pPr>
        <w:spacing w:before="120" w:after="120" w:line="240" w:lineRule="auto"/>
        <w:jc w:val="both"/>
      </w:pPr>
    </w:p>
    <w:p w14:paraId="6F8793CA" w14:textId="6C67762A" w:rsidR="0081440D" w:rsidRPr="00332BB3" w:rsidRDefault="00E35DE5" w:rsidP="007009D6">
      <w:pPr>
        <w:pStyle w:val="Heading1"/>
        <w:spacing w:before="120" w:after="120" w:line="240" w:lineRule="auto"/>
        <w:rPr>
          <w:color w:val="ED7D31" w:themeColor="accent2"/>
        </w:rPr>
      </w:pPr>
      <w:bookmarkStart w:id="1" w:name="_Toc501614134"/>
      <w:r w:rsidRPr="00332BB3">
        <w:rPr>
          <w:color w:val="ED7D31" w:themeColor="accent2"/>
        </w:rPr>
        <w:t>Annex 1</w:t>
      </w:r>
      <w:r w:rsidR="00941D0B" w:rsidRPr="00332BB3">
        <w:rPr>
          <w:color w:val="ED7D31" w:themeColor="accent2"/>
        </w:rPr>
        <w:t>I</w:t>
      </w:r>
      <w:r w:rsidRPr="00332BB3">
        <w:rPr>
          <w:color w:val="ED7D31" w:themeColor="accent2"/>
        </w:rPr>
        <w:t>:</w:t>
      </w:r>
      <w:r w:rsidRPr="00332BB3">
        <w:rPr>
          <w:rFonts w:hint="cs"/>
          <w:color w:val="ED7D31" w:themeColor="accent2"/>
          <w:rtl/>
        </w:rPr>
        <w:t xml:space="preserve"> </w:t>
      </w:r>
      <w:r w:rsidRPr="00332BB3">
        <w:rPr>
          <w:color w:val="ED7D31" w:themeColor="accent2"/>
        </w:rPr>
        <w:t xml:space="preserve"> </w:t>
      </w:r>
      <w:r w:rsidR="0081440D" w:rsidRPr="00332BB3">
        <w:rPr>
          <w:color w:val="ED7D31" w:themeColor="accent2"/>
        </w:rPr>
        <w:t xml:space="preserve">Employment </w:t>
      </w:r>
    </w:p>
    <w:p w14:paraId="32EFDAB5" w14:textId="38C944F4" w:rsidR="0081440D" w:rsidRPr="00B96EA9" w:rsidRDefault="0081440D" w:rsidP="0081440D">
      <w:pPr>
        <w:spacing w:before="120" w:after="120" w:line="240" w:lineRule="auto"/>
      </w:pPr>
      <w:r>
        <w:rPr>
          <w:b/>
          <w:bCs/>
        </w:rPr>
        <w:t>Direct jobs (West bank)</w:t>
      </w:r>
      <w:r w:rsidR="00B96EA9">
        <w:rPr>
          <w:b/>
          <w:bCs/>
        </w:rPr>
        <w:t xml:space="preserve">: </w:t>
      </w:r>
      <w:r w:rsidR="00B96EA9" w:rsidRPr="00B96EA9">
        <w:t>jobs that are directly created by the project</w:t>
      </w:r>
    </w:p>
    <w:tbl>
      <w:tblPr>
        <w:tblW w:w="10046" w:type="dxa"/>
        <w:tblLayout w:type="fixed"/>
        <w:tblLook w:val="04A0" w:firstRow="1" w:lastRow="0" w:firstColumn="1" w:lastColumn="0" w:noHBand="0" w:noVBand="1"/>
      </w:tblPr>
      <w:tblGrid>
        <w:gridCol w:w="3524"/>
        <w:gridCol w:w="1469"/>
        <w:gridCol w:w="1269"/>
        <w:gridCol w:w="1416"/>
        <w:gridCol w:w="1184"/>
        <w:gridCol w:w="1184"/>
      </w:tblGrid>
      <w:tr w:rsidR="00B85114" w:rsidRPr="00411844" w14:paraId="6DAB8D8D" w14:textId="6C752066" w:rsidTr="00332BB3">
        <w:trPr>
          <w:trHeight w:val="699"/>
        </w:trPr>
        <w:tc>
          <w:tcPr>
            <w:tcW w:w="35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A632F0" w14:textId="77777777" w:rsidR="00B85114" w:rsidRPr="00C912BA" w:rsidRDefault="00B85114" w:rsidP="00331A94">
            <w:pPr>
              <w:spacing w:before="120" w:after="120" w:line="240" w:lineRule="auto"/>
              <w:rPr>
                <w:rFonts w:ascii="Calibri" w:eastAsia="Times New Roman" w:hAnsi="Calibri" w:cs="Calibri"/>
                <w:b/>
                <w:bCs/>
                <w:color w:val="000000"/>
              </w:rPr>
            </w:pPr>
            <w:r w:rsidRPr="00C912BA">
              <w:rPr>
                <w:rFonts w:ascii="Calibri" w:eastAsia="Times New Roman" w:hAnsi="Calibri" w:cs="Calibri"/>
                <w:b/>
                <w:bCs/>
                <w:color w:val="000000"/>
              </w:rPr>
              <w:t>Category</w:t>
            </w:r>
          </w:p>
        </w:tc>
        <w:tc>
          <w:tcPr>
            <w:tcW w:w="1469" w:type="dxa"/>
            <w:tcBorders>
              <w:top w:val="single" w:sz="4" w:space="0" w:color="auto"/>
              <w:left w:val="nil"/>
              <w:bottom w:val="single" w:sz="4" w:space="0" w:color="auto"/>
              <w:right w:val="single" w:sz="4" w:space="0" w:color="auto"/>
            </w:tcBorders>
            <w:shd w:val="clear" w:color="auto" w:fill="FFF2CC" w:themeFill="accent4" w:themeFillTint="33"/>
            <w:hideMark/>
          </w:tcPr>
          <w:p w14:paraId="12E2A7FA" w14:textId="77777777" w:rsidR="00B85114" w:rsidRDefault="00B85114" w:rsidP="007009D6">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Male young</w:t>
            </w:r>
          </w:p>
          <w:p w14:paraId="20FCEB38" w14:textId="031F11EE" w:rsidR="00B85114" w:rsidRPr="00C912BA" w:rsidRDefault="00B85114" w:rsidP="007009D6">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18-29 years</w:t>
            </w:r>
          </w:p>
        </w:tc>
        <w:tc>
          <w:tcPr>
            <w:tcW w:w="1269" w:type="dxa"/>
            <w:tcBorders>
              <w:top w:val="single" w:sz="4" w:space="0" w:color="auto"/>
              <w:left w:val="nil"/>
              <w:bottom w:val="single" w:sz="4" w:space="0" w:color="auto"/>
              <w:right w:val="single" w:sz="4" w:space="0" w:color="auto"/>
            </w:tcBorders>
            <w:shd w:val="clear" w:color="auto" w:fill="FFF2CC" w:themeFill="accent4" w:themeFillTint="33"/>
            <w:hideMark/>
          </w:tcPr>
          <w:p w14:paraId="21D88881" w14:textId="77777777" w:rsidR="00B85114" w:rsidRPr="00C912BA" w:rsidRDefault="00B85114" w:rsidP="007009D6">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Male adult</w:t>
            </w:r>
          </w:p>
        </w:tc>
        <w:tc>
          <w:tcPr>
            <w:tcW w:w="1416" w:type="dxa"/>
            <w:tcBorders>
              <w:top w:val="single" w:sz="4" w:space="0" w:color="auto"/>
              <w:left w:val="nil"/>
              <w:bottom w:val="single" w:sz="4" w:space="0" w:color="auto"/>
              <w:right w:val="single" w:sz="4" w:space="0" w:color="auto"/>
            </w:tcBorders>
            <w:shd w:val="clear" w:color="auto" w:fill="FFF2CC" w:themeFill="accent4" w:themeFillTint="33"/>
            <w:hideMark/>
          </w:tcPr>
          <w:p w14:paraId="320E3472" w14:textId="77777777" w:rsidR="00B85114" w:rsidRDefault="00B85114" w:rsidP="007009D6">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Female young</w:t>
            </w:r>
          </w:p>
          <w:p w14:paraId="0AF98972" w14:textId="49815ECF" w:rsidR="00B85114" w:rsidRPr="00C912BA" w:rsidRDefault="00B85114" w:rsidP="007009D6">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18-29 years</w:t>
            </w:r>
          </w:p>
        </w:tc>
        <w:tc>
          <w:tcPr>
            <w:tcW w:w="1184" w:type="dxa"/>
            <w:tcBorders>
              <w:top w:val="single" w:sz="4" w:space="0" w:color="auto"/>
              <w:left w:val="nil"/>
              <w:bottom w:val="single" w:sz="4" w:space="0" w:color="auto"/>
              <w:right w:val="single" w:sz="4" w:space="0" w:color="auto"/>
            </w:tcBorders>
            <w:shd w:val="clear" w:color="auto" w:fill="FFF2CC" w:themeFill="accent4" w:themeFillTint="33"/>
            <w:hideMark/>
          </w:tcPr>
          <w:p w14:paraId="221A7FF5" w14:textId="77777777" w:rsidR="00B85114" w:rsidRPr="00C912BA" w:rsidRDefault="00B85114" w:rsidP="007009D6">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Female adult</w:t>
            </w:r>
          </w:p>
        </w:tc>
        <w:tc>
          <w:tcPr>
            <w:tcW w:w="1184" w:type="dxa"/>
            <w:tcBorders>
              <w:top w:val="single" w:sz="4" w:space="0" w:color="auto"/>
              <w:left w:val="nil"/>
              <w:bottom w:val="single" w:sz="4" w:space="0" w:color="auto"/>
              <w:right w:val="single" w:sz="4" w:space="0" w:color="auto"/>
            </w:tcBorders>
            <w:shd w:val="clear" w:color="auto" w:fill="FFF2CC" w:themeFill="accent4" w:themeFillTint="33"/>
          </w:tcPr>
          <w:p w14:paraId="6468E941" w14:textId="271C8567" w:rsidR="00B85114" w:rsidRPr="00C912BA" w:rsidRDefault="00B85114" w:rsidP="007009D6">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TOTAL</w:t>
            </w:r>
          </w:p>
        </w:tc>
      </w:tr>
      <w:tr w:rsidR="00B85114" w:rsidRPr="00411844" w14:paraId="399F3BA1" w14:textId="27C95ABA" w:rsidTr="00B85114">
        <w:trPr>
          <w:trHeight w:val="399"/>
        </w:trPr>
        <w:tc>
          <w:tcPr>
            <w:tcW w:w="3524" w:type="dxa"/>
            <w:tcBorders>
              <w:top w:val="nil"/>
              <w:left w:val="single" w:sz="4" w:space="0" w:color="auto"/>
              <w:bottom w:val="single" w:sz="4" w:space="0" w:color="auto"/>
              <w:right w:val="single" w:sz="4" w:space="0" w:color="auto"/>
            </w:tcBorders>
            <w:shd w:val="clear" w:color="000000" w:fill="FFFFFF"/>
            <w:vAlign w:val="bottom"/>
            <w:hideMark/>
          </w:tcPr>
          <w:p w14:paraId="543A4DBB" w14:textId="77777777" w:rsidR="00B85114" w:rsidRPr="00411844" w:rsidRDefault="00B85114">
            <w:pPr>
              <w:spacing w:before="120" w:after="120" w:line="240" w:lineRule="auto"/>
              <w:rPr>
                <w:rFonts w:ascii="Calibri" w:eastAsia="Times New Roman" w:hAnsi="Calibri" w:cs="Calibri"/>
                <w:b/>
                <w:bCs/>
                <w:i/>
                <w:iCs/>
                <w:color w:val="000000"/>
                <w:sz w:val="20"/>
                <w:szCs w:val="20"/>
              </w:rPr>
            </w:pPr>
            <w:r w:rsidRPr="00411844">
              <w:rPr>
                <w:rFonts w:ascii="Calibri" w:eastAsia="Times New Roman" w:hAnsi="Calibri" w:cs="Calibri"/>
                <w:b/>
                <w:bCs/>
                <w:i/>
                <w:iCs/>
                <w:color w:val="000000"/>
                <w:sz w:val="20"/>
                <w:szCs w:val="20"/>
              </w:rPr>
              <w:t xml:space="preserve">Skilled </w:t>
            </w:r>
          </w:p>
        </w:tc>
        <w:tc>
          <w:tcPr>
            <w:tcW w:w="1469" w:type="dxa"/>
            <w:tcBorders>
              <w:top w:val="nil"/>
              <w:left w:val="nil"/>
              <w:bottom w:val="single" w:sz="4" w:space="0" w:color="auto"/>
              <w:right w:val="single" w:sz="4" w:space="0" w:color="auto"/>
            </w:tcBorders>
            <w:shd w:val="clear" w:color="000000" w:fill="FFFFFF"/>
            <w:vAlign w:val="bottom"/>
            <w:hideMark/>
          </w:tcPr>
          <w:p w14:paraId="5BC4DB78" w14:textId="77777777" w:rsidR="00B85114" w:rsidRPr="00411844" w:rsidRDefault="00B85114" w:rsidP="007009D6">
            <w:pPr>
              <w:spacing w:before="120" w:after="120" w:line="240" w:lineRule="auto"/>
              <w:jc w:val="center"/>
              <w:rPr>
                <w:rFonts w:ascii="Calibri" w:eastAsia="Times New Roman" w:hAnsi="Calibri" w:cs="Calibri"/>
                <w:b/>
                <w:bCs/>
                <w:i/>
                <w:iCs/>
                <w:color w:val="000000"/>
                <w:sz w:val="20"/>
                <w:szCs w:val="20"/>
              </w:rPr>
            </w:pPr>
          </w:p>
        </w:tc>
        <w:tc>
          <w:tcPr>
            <w:tcW w:w="1269" w:type="dxa"/>
            <w:tcBorders>
              <w:top w:val="nil"/>
              <w:left w:val="nil"/>
              <w:bottom w:val="single" w:sz="4" w:space="0" w:color="auto"/>
              <w:right w:val="single" w:sz="4" w:space="0" w:color="auto"/>
            </w:tcBorders>
            <w:shd w:val="clear" w:color="000000" w:fill="FFFFFF"/>
            <w:vAlign w:val="bottom"/>
            <w:hideMark/>
          </w:tcPr>
          <w:p w14:paraId="2A2470F3" w14:textId="77777777" w:rsidR="00B85114" w:rsidRPr="00411844" w:rsidRDefault="00B85114" w:rsidP="007009D6">
            <w:pPr>
              <w:spacing w:before="120" w:after="120" w:line="240" w:lineRule="auto"/>
              <w:jc w:val="center"/>
              <w:rPr>
                <w:rFonts w:ascii="Calibri" w:eastAsia="Times New Roman" w:hAnsi="Calibri" w:cs="Calibri"/>
                <w:b/>
                <w:bCs/>
                <w:i/>
                <w:iCs/>
                <w:color w:val="000000"/>
                <w:sz w:val="20"/>
                <w:szCs w:val="20"/>
              </w:rPr>
            </w:pPr>
          </w:p>
        </w:tc>
        <w:tc>
          <w:tcPr>
            <w:tcW w:w="1416" w:type="dxa"/>
            <w:tcBorders>
              <w:top w:val="nil"/>
              <w:left w:val="nil"/>
              <w:bottom w:val="single" w:sz="4" w:space="0" w:color="auto"/>
              <w:right w:val="single" w:sz="4" w:space="0" w:color="auto"/>
            </w:tcBorders>
            <w:shd w:val="clear" w:color="000000" w:fill="FFFFFF"/>
            <w:vAlign w:val="bottom"/>
            <w:hideMark/>
          </w:tcPr>
          <w:p w14:paraId="530DD266" w14:textId="77777777" w:rsidR="00B85114" w:rsidRPr="00411844" w:rsidRDefault="00B85114" w:rsidP="007009D6">
            <w:pPr>
              <w:spacing w:before="120" w:after="120" w:line="240" w:lineRule="auto"/>
              <w:jc w:val="center"/>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vAlign w:val="bottom"/>
            <w:hideMark/>
          </w:tcPr>
          <w:p w14:paraId="544D6EC4" w14:textId="77777777" w:rsidR="00B85114" w:rsidRPr="00411844" w:rsidRDefault="00B85114" w:rsidP="007009D6">
            <w:pPr>
              <w:spacing w:before="120" w:after="120" w:line="240" w:lineRule="auto"/>
              <w:jc w:val="center"/>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tcPr>
          <w:p w14:paraId="72AA4B90" w14:textId="77777777" w:rsidR="00B85114" w:rsidRPr="00411844" w:rsidRDefault="00B85114" w:rsidP="007009D6">
            <w:pPr>
              <w:spacing w:before="120" w:after="120" w:line="240" w:lineRule="auto"/>
              <w:jc w:val="center"/>
              <w:rPr>
                <w:rFonts w:ascii="Calibri" w:eastAsia="Times New Roman" w:hAnsi="Calibri" w:cs="Calibri"/>
                <w:b/>
                <w:bCs/>
                <w:i/>
                <w:iCs/>
                <w:color w:val="000000"/>
                <w:sz w:val="20"/>
                <w:szCs w:val="20"/>
              </w:rPr>
            </w:pPr>
          </w:p>
        </w:tc>
      </w:tr>
      <w:tr w:rsidR="00B85114" w:rsidRPr="00411844" w14:paraId="1CECAA6C" w14:textId="0A21C3C9" w:rsidTr="00B85114">
        <w:trPr>
          <w:trHeight w:val="399"/>
        </w:trPr>
        <w:tc>
          <w:tcPr>
            <w:tcW w:w="3524" w:type="dxa"/>
            <w:tcBorders>
              <w:top w:val="nil"/>
              <w:left w:val="single" w:sz="4" w:space="0" w:color="auto"/>
              <w:bottom w:val="single" w:sz="4" w:space="0" w:color="auto"/>
              <w:right w:val="single" w:sz="4" w:space="0" w:color="auto"/>
            </w:tcBorders>
            <w:shd w:val="clear" w:color="000000" w:fill="FFFFFF"/>
            <w:noWrap/>
            <w:vAlign w:val="center"/>
            <w:hideMark/>
          </w:tcPr>
          <w:p w14:paraId="2CBF74F1" w14:textId="77777777" w:rsidR="00B85114" w:rsidRPr="00411844" w:rsidRDefault="00B85114" w:rsidP="00331A94">
            <w:pPr>
              <w:spacing w:before="120" w:after="120" w:line="240" w:lineRule="auto"/>
              <w:rPr>
                <w:rFonts w:ascii="Calibri" w:eastAsia="Times New Roman" w:hAnsi="Calibri" w:cs="Calibri"/>
                <w:b/>
                <w:bCs/>
                <w:i/>
                <w:iCs/>
                <w:color w:val="000000"/>
                <w:sz w:val="20"/>
                <w:szCs w:val="20"/>
              </w:rPr>
            </w:pPr>
            <w:r w:rsidRPr="00411844">
              <w:rPr>
                <w:rFonts w:ascii="Calibri" w:eastAsia="Times New Roman" w:hAnsi="Calibri" w:cs="Calibri"/>
                <w:b/>
                <w:bCs/>
                <w:i/>
                <w:iCs/>
                <w:color w:val="000000"/>
                <w:sz w:val="20"/>
                <w:szCs w:val="20"/>
              </w:rPr>
              <w:t xml:space="preserve">Non – skilled </w:t>
            </w:r>
          </w:p>
        </w:tc>
        <w:tc>
          <w:tcPr>
            <w:tcW w:w="1469" w:type="dxa"/>
            <w:tcBorders>
              <w:top w:val="nil"/>
              <w:left w:val="nil"/>
              <w:bottom w:val="single" w:sz="4" w:space="0" w:color="auto"/>
              <w:right w:val="single" w:sz="4" w:space="0" w:color="auto"/>
            </w:tcBorders>
            <w:shd w:val="clear" w:color="000000" w:fill="FFFFFF"/>
            <w:noWrap/>
            <w:vAlign w:val="center"/>
            <w:hideMark/>
          </w:tcPr>
          <w:p w14:paraId="47F61924"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c>
          <w:tcPr>
            <w:tcW w:w="1269" w:type="dxa"/>
            <w:tcBorders>
              <w:top w:val="nil"/>
              <w:left w:val="nil"/>
              <w:bottom w:val="single" w:sz="4" w:space="0" w:color="auto"/>
              <w:right w:val="single" w:sz="4" w:space="0" w:color="auto"/>
            </w:tcBorders>
            <w:shd w:val="clear" w:color="000000" w:fill="FFFFFF"/>
            <w:noWrap/>
            <w:vAlign w:val="center"/>
            <w:hideMark/>
          </w:tcPr>
          <w:p w14:paraId="472F60E1"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c>
          <w:tcPr>
            <w:tcW w:w="1416" w:type="dxa"/>
            <w:tcBorders>
              <w:top w:val="nil"/>
              <w:left w:val="nil"/>
              <w:bottom w:val="single" w:sz="4" w:space="0" w:color="auto"/>
              <w:right w:val="single" w:sz="4" w:space="0" w:color="auto"/>
            </w:tcBorders>
            <w:shd w:val="clear" w:color="000000" w:fill="FFFFFF"/>
            <w:noWrap/>
            <w:vAlign w:val="center"/>
            <w:hideMark/>
          </w:tcPr>
          <w:p w14:paraId="7FA479AA"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63DC7E78"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tcPr>
          <w:p w14:paraId="4C609BDC"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r>
      <w:tr w:rsidR="00B85114" w:rsidRPr="00411844" w14:paraId="70166AF6" w14:textId="77777777" w:rsidTr="00B85114">
        <w:trPr>
          <w:trHeight w:val="399"/>
        </w:trPr>
        <w:tc>
          <w:tcPr>
            <w:tcW w:w="35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7B3E37" w14:textId="5EDD3F23" w:rsidR="00B85114" w:rsidRPr="00411844" w:rsidRDefault="00B85114" w:rsidP="00B85114">
            <w:pPr>
              <w:spacing w:before="120" w:after="12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TOTAL</w:t>
            </w:r>
          </w:p>
        </w:tc>
        <w:tc>
          <w:tcPr>
            <w:tcW w:w="1469" w:type="dxa"/>
            <w:tcBorders>
              <w:top w:val="single" w:sz="4" w:space="0" w:color="auto"/>
              <w:left w:val="nil"/>
              <w:bottom w:val="single" w:sz="4" w:space="0" w:color="auto"/>
              <w:right w:val="single" w:sz="4" w:space="0" w:color="auto"/>
            </w:tcBorders>
            <w:shd w:val="clear" w:color="000000" w:fill="FFFFFF"/>
            <w:noWrap/>
            <w:vAlign w:val="center"/>
          </w:tcPr>
          <w:p w14:paraId="430EA47D"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c>
          <w:tcPr>
            <w:tcW w:w="1269" w:type="dxa"/>
            <w:tcBorders>
              <w:top w:val="single" w:sz="4" w:space="0" w:color="auto"/>
              <w:left w:val="nil"/>
              <w:bottom w:val="single" w:sz="4" w:space="0" w:color="auto"/>
              <w:right w:val="single" w:sz="4" w:space="0" w:color="auto"/>
            </w:tcBorders>
            <w:shd w:val="clear" w:color="000000" w:fill="FFFFFF"/>
            <w:noWrap/>
            <w:vAlign w:val="center"/>
          </w:tcPr>
          <w:p w14:paraId="23C92774"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14:paraId="76FB5106"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c>
          <w:tcPr>
            <w:tcW w:w="1184" w:type="dxa"/>
            <w:tcBorders>
              <w:top w:val="single" w:sz="4" w:space="0" w:color="auto"/>
              <w:left w:val="nil"/>
              <w:bottom w:val="single" w:sz="4" w:space="0" w:color="auto"/>
              <w:right w:val="single" w:sz="4" w:space="0" w:color="auto"/>
            </w:tcBorders>
            <w:shd w:val="clear" w:color="000000" w:fill="FFFFFF"/>
            <w:noWrap/>
            <w:vAlign w:val="center"/>
          </w:tcPr>
          <w:p w14:paraId="226042C0"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c>
          <w:tcPr>
            <w:tcW w:w="1184" w:type="dxa"/>
            <w:tcBorders>
              <w:top w:val="single" w:sz="4" w:space="0" w:color="auto"/>
              <w:left w:val="nil"/>
              <w:bottom w:val="single" w:sz="4" w:space="0" w:color="auto"/>
              <w:right w:val="single" w:sz="4" w:space="0" w:color="auto"/>
            </w:tcBorders>
            <w:shd w:val="clear" w:color="000000" w:fill="FFFFFF"/>
          </w:tcPr>
          <w:p w14:paraId="61ED850F" w14:textId="77777777" w:rsidR="00B85114" w:rsidRPr="00411844" w:rsidRDefault="00B85114" w:rsidP="00331A94">
            <w:pPr>
              <w:spacing w:before="120" w:after="120" w:line="240" w:lineRule="auto"/>
              <w:jc w:val="right"/>
              <w:rPr>
                <w:rFonts w:ascii="Calibri" w:eastAsia="Times New Roman" w:hAnsi="Calibri" w:cs="Calibri"/>
                <w:b/>
                <w:bCs/>
                <w:i/>
                <w:iCs/>
                <w:color w:val="000000"/>
                <w:sz w:val="20"/>
                <w:szCs w:val="20"/>
              </w:rPr>
            </w:pPr>
          </w:p>
        </w:tc>
      </w:tr>
    </w:tbl>
    <w:p w14:paraId="3E52A922" w14:textId="7FF698A1" w:rsidR="0081440D" w:rsidRDefault="0081440D" w:rsidP="0081440D">
      <w:pPr>
        <w:spacing w:before="120" w:after="120" w:line="240" w:lineRule="auto"/>
        <w:rPr>
          <w:b/>
          <w:bCs/>
        </w:rPr>
      </w:pPr>
      <w:r>
        <w:rPr>
          <w:b/>
          <w:bCs/>
        </w:rPr>
        <w:t>Indirect jobs (West Bank)</w:t>
      </w:r>
      <w:r w:rsidR="00B96EA9">
        <w:rPr>
          <w:b/>
          <w:bCs/>
        </w:rPr>
        <w:t xml:space="preserve">: </w:t>
      </w:r>
      <w:r w:rsidR="00B96EA9" w:rsidRPr="00B96EA9">
        <w:t>jobs that are created elsewhere because of the project</w:t>
      </w:r>
      <w:r w:rsidRPr="00B96EA9">
        <w:t xml:space="preserve"> </w:t>
      </w:r>
    </w:p>
    <w:tbl>
      <w:tblPr>
        <w:tblW w:w="10046" w:type="dxa"/>
        <w:tblLayout w:type="fixed"/>
        <w:tblLook w:val="04A0" w:firstRow="1" w:lastRow="0" w:firstColumn="1" w:lastColumn="0" w:noHBand="0" w:noVBand="1"/>
      </w:tblPr>
      <w:tblGrid>
        <w:gridCol w:w="3524"/>
        <w:gridCol w:w="1469"/>
        <w:gridCol w:w="1269"/>
        <w:gridCol w:w="1416"/>
        <w:gridCol w:w="1184"/>
        <w:gridCol w:w="1184"/>
      </w:tblGrid>
      <w:tr w:rsidR="00B85114" w:rsidRPr="00411844" w14:paraId="1252A96F" w14:textId="77777777" w:rsidTr="00332BB3">
        <w:trPr>
          <w:trHeight w:val="699"/>
        </w:trPr>
        <w:tc>
          <w:tcPr>
            <w:tcW w:w="35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32EEF5C" w14:textId="77777777" w:rsidR="00B85114" w:rsidRPr="00C912BA" w:rsidRDefault="00B85114" w:rsidP="00E3368A">
            <w:pPr>
              <w:spacing w:before="120" w:after="120" w:line="240" w:lineRule="auto"/>
              <w:rPr>
                <w:rFonts w:ascii="Calibri" w:eastAsia="Times New Roman" w:hAnsi="Calibri" w:cs="Calibri"/>
                <w:b/>
                <w:bCs/>
                <w:color w:val="000000"/>
              </w:rPr>
            </w:pPr>
            <w:r w:rsidRPr="00C912BA">
              <w:rPr>
                <w:rFonts w:ascii="Calibri" w:eastAsia="Times New Roman" w:hAnsi="Calibri" w:cs="Calibri"/>
                <w:b/>
                <w:bCs/>
                <w:color w:val="000000"/>
              </w:rPr>
              <w:lastRenderedPageBreak/>
              <w:t>Category</w:t>
            </w:r>
          </w:p>
        </w:tc>
        <w:tc>
          <w:tcPr>
            <w:tcW w:w="1469" w:type="dxa"/>
            <w:tcBorders>
              <w:top w:val="single" w:sz="4" w:space="0" w:color="auto"/>
              <w:left w:val="nil"/>
              <w:bottom w:val="single" w:sz="4" w:space="0" w:color="auto"/>
              <w:right w:val="single" w:sz="4" w:space="0" w:color="auto"/>
            </w:tcBorders>
            <w:shd w:val="clear" w:color="auto" w:fill="FFF2CC" w:themeFill="accent4" w:themeFillTint="33"/>
            <w:hideMark/>
          </w:tcPr>
          <w:p w14:paraId="5AA17270" w14:textId="77777777" w:rsidR="00B85114"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Male young</w:t>
            </w:r>
          </w:p>
          <w:p w14:paraId="7EB0209B" w14:textId="77777777"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18-29 years</w:t>
            </w:r>
          </w:p>
        </w:tc>
        <w:tc>
          <w:tcPr>
            <w:tcW w:w="1269" w:type="dxa"/>
            <w:tcBorders>
              <w:top w:val="single" w:sz="4" w:space="0" w:color="auto"/>
              <w:left w:val="nil"/>
              <w:bottom w:val="single" w:sz="4" w:space="0" w:color="auto"/>
              <w:right w:val="single" w:sz="4" w:space="0" w:color="auto"/>
            </w:tcBorders>
            <w:shd w:val="clear" w:color="auto" w:fill="FFF2CC" w:themeFill="accent4" w:themeFillTint="33"/>
            <w:hideMark/>
          </w:tcPr>
          <w:p w14:paraId="45DFC60E" w14:textId="77777777" w:rsidR="00B85114" w:rsidRPr="00C912BA"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Male adult</w:t>
            </w:r>
          </w:p>
        </w:tc>
        <w:tc>
          <w:tcPr>
            <w:tcW w:w="1416" w:type="dxa"/>
            <w:tcBorders>
              <w:top w:val="single" w:sz="4" w:space="0" w:color="auto"/>
              <w:left w:val="nil"/>
              <w:bottom w:val="single" w:sz="4" w:space="0" w:color="auto"/>
              <w:right w:val="single" w:sz="4" w:space="0" w:color="auto"/>
            </w:tcBorders>
            <w:shd w:val="clear" w:color="auto" w:fill="FFF2CC" w:themeFill="accent4" w:themeFillTint="33"/>
            <w:hideMark/>
          </w:tcPr>
          <w:p w14:paraId="34BDE8B8" w14:textId="77777777" w:rsidR="00B85114"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Female young</w:t>
            </w:r>
          </w:p>
          <w:p w14:paraId="7495A851" w14:textId="77777777"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18-29 years</w:t>
            </w:r>
          </w:p>
        </w:tc>
        <w:tc>
          <w:tcPr>
            <w:tcW w:w="1184" w:type="dxa"/>
            <w:tcBorders>
              <w:top w:val="single" w:sz="4" w:space="0" w:color="auto"/>
              <w:left w:val="nil"/>
              <w:bottom w:val="single" w:sz="4" w:space="0" w:color="auto"/>
              <w:right w:val="single" w:sz="4" w:space="0" w:color="auto"/>
            </w:tcBorders>
            <w:shd w:val="clear" w:color="auto" w:fill="FFF2CC" w:themeFill="accent4" w:themeFillTint="33"/>
            <w:hideMark/>
          </w:tcPr>
          <w:p w14:paraId="2C672496" w14:textId="77777777" w:rsidR="00B85114" w:rsidRPr="00C912BA"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Female adult</w:t>
            </w:r>
          </w:p>
        </w:tc>
        <w:tc>
          <w:tcPr>
            <w:tcW w:w="1184" w:type="dxa"/>
            <w:tcBorders>
              <w:top w:val="single" w:sz="4" w:space="0" w:color="auto"/>
              <w:left w:val="nil"/>
              <w:bottom w:val="single" w:sz="4" w:space="0" w:color="auto"/>
              <w:right w:val="single" w:sz="4" w:space="0" w:color="auto"/>
            </w:tcBorders>
            <w:shd w:val="clear" w:color="auto" w:fill="FFF2CC" w:themeFill="accent4" w:themeFillTint="33"/>
          </w:tcPr>
          <w:p w14:paraId="0BF35D65" w14:textId="53323888"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TOTAL</w:t>
            </w:r>
          </w:p>
        </w:tc>
      </w:tr>
      <w:tr w:rsidR="00B85114" w:rsidRPr="00411844" w14:paraId="7DB90B65" w14:textId="77777777" w:rsidTr="00E3368A">
        <w:trPr>
          <w:trHeight w:val="399"/>
        </w:trPr>
        <w:tc>
          <w:tcPr>
            <w:tcW w:w="3524" w:type="dxa"/>
            <w:tcBorders>
              <w:top w:val="nil"/>
              <w:left w:val="single" w:sz="4" w:space="0" w:color="auto"/>
              <w:bottom w:val="single" w:sz="4" w:space="0" w:color="auto"/>
              <w:right w:val="single" w:sz="4" w:space="0" w:color="auto"/>
            </w:tcBorders>
            <w:shd w:val="clear" w:color="000000" w:fill="FFFFFF"/>
            <w:vAlign w:val="bottom"/>
            <w:hideMark/>
          </w:tcPr>
          <w:p w14:paraId="083AD494" w14:textId="77777777" w:rsidR="00B85114" w:rsidRPr="00411844" w:rsidRDefault="00B85114" w:rsidP="00E3368A">
            <w:pPr>
              <w:spacing w:before="120" w:after="120" w:line="240" w:lineRule="auto"/>
              <w:rPr>
                <w:rFonts w:ascii="Calibri" w:eastAsia="Times New Roman" w:hAnsi="Calibri" w:cs="Calibri"/>
                <w:b/>
                <w:bCs/>
                <w:i/>
                <w:iCs/>
                <w:color w:val="000000"/>
                <w:sz w:val="20"/>
                <w:szCs w:val="20"/>
              </w:rPr>
            </w:pPr>
            <w:r w:rsidRPr="00411844">
              <w:rPr>
                <w:rFonts w:ascii="Calibri" w:eastAsia="Times New Roman" w:hAnsi="Calibri" w:cs="Calibri"/>
                <w:b/>
                <w:bCs/>
                <w:i/>
                <w:iCs/>
                <w:color w:val="000000"/>
                <w:sz w:val="20"/>
                <w:szCs w:val="20"/>
              </w:rPr>
              <w:t xml:space="preserve">Skilled </w:t>
            </w:r>
          </w:p>
        </w:tc>
        <w:tc>
          <w:tcPr>
            <w:tcW w:w="1469" w:type="dxa"/>
            <w:tcBorders>
              <w:top w:val="nil"/>
              <w:left w:val="nil"/>
              <w:bottom w:val="single" w:sz="4" w:space="0" w:color="auto"/>
              <w:right w:val="single" w:sz="4" w:space="0" w:color="auto"/>
            </w:tcBorders>
            <w:shd w:val="clear" w:color="000000" w:fill="FFFFFF"/>
            <w:vAlign w:val="bottom"/>
            <w:hideMark/>
          </w:tcPr>
          <w:p w14:paraId="53F9EFA8"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269" w:type="dxa"/>
            <w:tcBorders>
              <w:top w:val="nil"/>
              <w:left w:val="nil"/>
              <w:bottom w:val="single" w:sz="4" w:space="0" w:color="auto"/>
              <w:right w:val="single" w:sz="4" w:space="0" w:color="auto"/>
            </w:tcBorders>
            <w:shd w:val="clear" w:color="000000" w:fill="FFFFFF"/>
            <w:vAlign w:val="bottom"/>
            <w:hideMark/>
          </w:tcPr>
          <w:p w14:paraId="366BDB38"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416" w:type="dxa"/>
            <w:tcBorders>
              <w:top w:val="nil"/>
              <w:left w:val="nil"/>
              <w:bottom w:val="single" w:sz="4" w:space="0" w:color="auto"/>
              <w:right w:val="single" w:sz="4" w:space="0" w:color="auto"/>
            </w:tcBorders>
            <w:shd w:val="clear" w:color="000000" w:fill="FFFFFF"/>
            <w:vAlign w:val="bottom"/>
            <w:hideMark/>
          </w:tcPr>
          <w:p w14:paraId="62C5CF5B"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vAlign w:val="bottom"/>
            <w:hideMark/>
          </w:tcPr>
          <w:p w14:paraId="59B0B1FF"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tcPr>
          <w:p w14:paraId="6AA9589A"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r>
      <w:tr w:rsidR="00B85114" w:rsidRPr="00411844" w14:paraId="7F41254A" w14:textId="77777777" w:rsidTr="00B85114">
        <w:trPr>
          <w:trHeight w:val="399"/>
        </w:trPr>
        <w:tc>
          <w:tcPr>
            <w:tcW w:w="3524" w:type="dxa"/>
            <w:tcBorders>
              <w:top w:val="nil"/>
              <w:left w:val="single" w:sz="4" w:space="0" w:color="auto"/>
              <w:bottom w:val="single" w:sz="4" w:space="0" w:color="auto"/>
              <w:right w:val="single" w:sz="4" w:space="0" w:color="auto"/>
            </w:tcBorders>
            <w:shd w:val="clear" w:color="000000" w:fill="FFFFFF"/>
            <w:noWrap/>
            <w:vAlign w:val="center"/>
            <w:hideMark/>
          </w:tcPr>
          <w:p w14:paraId="3EF720C5" w14:textId="77777777" w:rsidR="00B85114" w:rsidRPr="00411844" w:rsidRDefault="00B85114" w:rsidP="00E3368A">
            <w:pPr>
              <w:spacing w:before="120" w:after="120" w:line="240" w:lineRule="auto"/>
              <w:rPr>
                <w:rFonts w:ascii="Calibri" w:eastAsia="Times New Roman" w:hAnsi="Calibri" w:cs="Calibri"/>
                <w:b/>
                <w:bCs/>
                <w:i/>
                <w:iCs/>
                <w:color w:val="000000"/>
                <w:sz w:val="20"/>
                <w:szCs w:val="20"/>
              </w:rPr>
            </w:pPr>
            <w:r w:rsidRPr="00411844">
              <w:rPr>
                <w:rFonts w:ascii="Calibri" w:eastAsia="Times New Roman" w:hAnsi="Calibri" w:cs="Calibri"/>
                <w:b/>
                <w:bCs/>
                <w:i/>
                <w:iCs/>
                <w:color w:val="000000"/>
                <w:sz w:val="20"/>
                <w:szCs w:val="20"/>
              </w:rPr>
              <w:t xml:space="preserve">Non – skilled </w:t>
            </w:r>
          </w:p>
        </w:tc>
        <w:tc>
          <w:tcPr>
            <w:tcW w:w="1469" w:type="dxa"/>
            <w:tcBorders>
              <w:top w:val="nil"/>
              <w:left w:val="nil"/>
              <w:bottom w:val="single" w:sz="4" w:space="0" w:color="auto"/>
              <w:right w:val="single" w:sz="4" w:space="0" w:color="auto"/>
            </w:tcBorders>
            <w:shd w:val="clear" w:color="000000" w:fill="FFFFFF"/>
            <w:noWrap/>
            <w:vAlign w:val="center"/>
            <w:hideMark/>
          </w:tcPr>
          <w:p w14:paraId="29B101CE"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269" w:type="dxa"/>
            <w:tcBorders>
              <w:top w:val="nil"/>
              <w:left w:val="nil"/>
              <w:bottom w:val="single" w:sz="4" w:space="0" w:color="auto"/>
              <w:right w:val="single" w:sz="4" w:space="0" w:color="auto"/>
            </w:tcBorders>
            <w:shd w:val="clear" w:color="000000" w:fill="FFFFFF"/>
            <w:noWrap/>
            <w:vAlign w:val="center"/>
            <w:hideMark/>
          </w:tcPr>
          <w:p w14:paraId="069F0652"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416" w:type="dxa"/>
            <w:tcBorders>
              <w:top w:val="nil"/>
              <w:left w:val="nil"/>
              <w:bottom w:val="single" w:sz="4" w:space="0" w:color="auto"/>
              <w:right w:val="single" w:sz="4" w:space="0" w:color="auto"/>
            </w:tcBorders>
            <w:shd w:val="clear" w:color="000000" w:fill="FFFFFF"/>
            <w:noWrap/>
            <w:vAlign w:val="center"/>
            <w:hideMark/>
          </w:tcPr>
          <w:p w14:paraId="1DC21A09"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3A6D7F1F"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tcPr>
          <w:p w14:paraId="15B2966A"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r>
      <w:tr w:rsidR="00B85114" w:rsidRPr="00411844" w14:paraId="1CA8972F" w14:textId="77777777" w:rsidTr="00B85114">
        <w:trPr>
          <w:trHeight w:val="399"/>
        </w:trPr>
        <w:tc>
          <w:tcPr>
            <w:tcW w:w="35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07E59" w14:textId="41EFD1AC" w:rsidR="00B85114" w:rsidRPr="00411844" w:rsidRDefault="00B85114" w:rsidP="00B85114">
            <w:pPr>
              <w:spacing w:before="120" w:after="12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TOTAL</w:t>
            </w:r>
          </w:p>
        </w:tc>
        <w:tc>
          <w:tcPr>
            <w:tcW w:w="1469" w:type="dxa"/>
            <w:tcBorders>
              <w:top w:val="single" w:sz="4" w:space="0" w:color="auto"/>
              <w:left w:val="nil"/>
              <w:bottom w:val="single" w:sz="4" w:space="0" w:color="auto"/>
              <w:right w:val="single" w:sz="4" w:space="0" w:color="auto"/>
            </w:tcBorders>
            <w:shd w:val="clear" w:color="000000" w:fill="FFFFFF"/>
            <w:noWrap/>
            <w:vAlign w:val="center"/>
          </w:tcPr>
          <w:p w14:paraId="223BD68E"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269" w:type="dxa"/>
            <w:tcBorders>
              <w:top w:val="single" w:sz="4" w:space="0" w:color="auto"/>
              <w:left w:val="nil"/>
              <w:bottom w:val="single" w:sz="4" w:space="0" w:color="auto"/>
              <w:right w:val="single" w:sz="4" w:space="0" w:color="auto"/>
            </w:tcBorders>
            <w:shd w:val="clear" w:color="000000" w:fill="FFFFFF"/>
            <w:noWrap/>
            <w:vAlign w:val="center"/>
          </w:tcPr>
          <w:p w14:paraId="6CA2BE3B"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14:paraId="3A68CF10"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single" w:sz="4" w:space="0" w:color="auto"/>
              <w:left w:val="nil"/>
              <w:bottom w:val="single" w:sz="4" w:space="0" w:color="auto"/>
              <w:right w:val="single" w:sz="4" w:space="0" w:color="auto"/>
            </w:tcBorders>
            <w:shd w:val="clear" w:color="000000" w:fill="FFFFFF"/>
            <w:noWrap/>
            <w:vAlign w:val="center"/>
          </w:tcPr>
          <w:p w14:paraId="61DC7127"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single" w:sz="4" w:space="0" w:color="auto"/>
              <w:left w:val="nil"/>
              <w:bottom w:val="single" w:sz="4" w:space="0" w:color="auto"/>
              <w:right w:val="single" w:sz="4" w:space="0" w:color="auto"/>
            </w:tcBorders>
            <w:shd w:val="clear" w:color="000000" w:fill="FFFFFF"/>
          </w:tcPr>
          <w:p w14:paraId="60EDC4ED"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r>
    </w:tbl>
    <w:p w14:paraId="0AE97621" w14:textId="2F5EBCAD" w:rsidR="0081440D" w:rsidRDefault="0081440D" w:rsidP="0081440D">
      <w:pPr>
        <w:spacing w:before="120" w:after="120" w:line="240" w:lineRule="auto"/>
        <w:rPr>
          <w:b/>
          <w:bCs/>
        </w:rPr>
      </w:pPr>
      <w:r>
        <w:rPr>
          <w:b/>
          <w:bCs/>
        </w:rPr>
        <w:t>Direct jobs (Gaza)</w:t>
      </w:r>
    </w:p>
    <w:tbl>
      <w:tblPr>
        <w:tblW w:w="10046" w:type="dxa"/>
        <w:tblLayout w:type="fixed"/>
        <w:tblLook w:val="04A0" w:firstRow="1" w:lastRow="0" w:firstColumn="1" w:lastColumn="0" w:noHBand="0" w:noVBand="1"/>
      </w:tblPr>
      <w:tblGrid>
        <w:gridCol w:w="3524"/>
        <w:gridCol w:w="1469"/>
        <w:gridCol w:w="1269"/>
        <w:gridCol w:w="1416"/>
        <w:gridCol w:w="1184"/>
        <w:gridCol w:w="1184"/>
      </w:tblGrid>
      <w:tr w:rsidR="00B85114" w:rsidRPr="00411844" w14:paraId="5B4F8D6D" w14:textId="77777777" w:rsidTr="00332BB3">
        <w:trPr>
          <w:trHeight w:val="699"/>
        </w:trPr>
        <w:tc>
          <w:tcPr>
            <w:tcW w:w="35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BCACCF" w14:textId="77777777" w:rsidR="00B85114" w:rsidRPr="00C912BA" w:rsidRDefault="00B85114" w:rsidP="00E3368A">
            <w:pPr>
              <w:spacing w:before="120" w:after="120" w:line="240" w:lineRule="auto"/>
              <w:rPr>
                <w:rFonts w:ascii="Calibri" w:eastAsia="Times New Roman" w:hAnsi="Calibri" w:cs="Calibri"/>
                <w:b/>
                <w:bCs/>
                <w:color w:val="000000"/>
              </w:rPr>
            </w:pPr>
            <w:r w:rsidRPr="00C912BA">
              <w:rPr>
                <w:rFonts w:ascii="Calibri" w:eastAsia="Times New Roman" w:hAnsi="Calibri" w:cs="Calibri"/>
                <w:b/>
                <w:bCs/>
                <w:color w:val="000000"/>
              </w:rPr>
              <w:t>Category</w:t>
            </w:r>
          </w:p>
        </w:tc>
        <w:tc>
          <w:tcPr>
            <w:tcW w:w="1469" w:type="dxa"/>
            <w:tcBorders>
              <w:top w:val="single" w:sz="4" w:space="0" w:color="auto"/>
              <w:left w:val="nil"/>
              <w:bottom w:val="single" w:sz="4" w:space="0" w:color="auto"/>
              <w:right w:val="single" w:sz="4" w:space="0" w:color="auto"/>
            </w:tcBorders>
            <w:shd w:val="clear" w:color="auto" w:fill="FFF2CC" w:themeFill="accent4" w:themeFillTint="33"/>
            <w:hideMark/>
          </w:tcPr>
          <w:p w14:paraId="033E46A9" w14:textId="77777777" w:rsidR="00B85114"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Male young</w:t>
            </w:r>
          </w:p>
          <w:p w14:paraId="0729837C" w14:textId="77777777"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18-29 years</w:t>
            </w:r>
          </w:p>
        </w:tc>
        <w:tc>
          <w:tcPr>
            <w:tcW w:w="1269" w:type="dxa"/>
            <w:tcBorders>
              <w:top w:val="single" w:sz="4" w:space="0" w:color="auto"/>
              <w:left w:val="nil"/>
              <w:bottom w:val="single" w:sz="4" w:space="0" w:color="auto"/>
              <w:right w:val="single" w:sz="4" w:space="0" w:color="auto"/>
            </w:tcBorders>
            <w:shd w:val="clear" w:color="auto" w:fill="FFF2CC" w:themeFill="accent4" w:themeFillTint="33"/>
            <w:hideMark/>
          </w:tcPr>
          <w:p w14:paraId="5EA5E777" w14:textId="77777777" w:rsidR="00B85114" w:rsidRPr="00C912BA"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Male adult</w:t>
            </w:r>
          </w:p>
        </w:tc>
        <w:tc>
          <w:tcPr>
            <w:tcW w:w="1416" w:type="dxa"/>
            <w:tcBorders>
              <w:top w:val="single" w:sz="4" w:space="0" w:color="auto"/>
              <w:left w:val="nil"/>
              <w:bottom w:val="single" w:sz="4" w:space="0" w:color="auto"/>
              <w:right w:val="single" w:sz="4" w:space="0" w:color="auto"/>
            </w:tcBorders>
            <w:shd w:val="clear" w:color="auto" w:fill="FFF2CC" w:themeFill="accent4" w:themeFillTint="33"/>
            <w:hideMark/>
          </w:tcPr>
          <w:p w14:paraId="1DADB2A4" w14:textId="77777777" w:rsidR="00B85114"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Female young</w:t>
            </w:r>
          </w:p>
          <w:p w14:paraId="2BAAEFC8" w14:textId="77777777"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18-29 years</w:t>
            </w:r>
          </w:p>
        </w:tc>
        <w:tc>
          <w:tcPr>
            <w:tcW w:w="1184" w:type="dxa"/>
            <w:tcBorders>
              <w:top w:val="single" w:sz="4" w:space="0" w:color="auto"/>
              <w:left w:val="nil"/>
              <w:bottom w:val="single" w:sz="4" w:space="0" w:color="auto"/>
              <w:right w:val="single" w:sz="4" w:space="0" w:color="auto"/>
            </w:tcBorders>
            <w:shd w:val="clear" w:color="auto" w:fill="FFF2CC" w:themeFill="accent4" w:themeFillTint="33"/>
            <w:hideMark/>
          </w:tcPr>
          <w:p w14:paraId="57BD99F5" w14:textId="77777777" w:rsidR="00B85114" w:rsidRPr="00C912BA"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Female adult</w:t>
            </w:r>
          </w:p>
        </w:tc>
        <w:tc>
          <w:tcPr>
            <w:tcW w:w="1184" w:type="dxa"/>
            <w:tcBorders>
              <w:top w:val="single" w:sz="4" w:space="0" w:color="auto"/>
              <w:left w:val="nil"/>
              <w:bottom w:val="single" w:sz="4" w:space="0" w:color="auto"/>
              <w:right w:val="single" w:sz="4" w:space="0" w:color="auto"/>
            </w:tcBorders>
            <w:shd w:val="clear" w:color="auto" w:fill="FFF2CC" w:themeFill="accent4" w:themeFillTint="33"/>
          </w:tcPr>
          <w:p w14:paraId="1FC81EBA" w14:textId="0B006595"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TOTAL</w:t>
            </w:r>
          </w:p>
        </w:tc>
      </w:tr>
      <w:tr w:rsidR="00B85114" w:rsidRPr="00411844" w14:paraId="107D4A38" w14:textId="77777777" w:rsidTr="00E3368A">
        <w:trPr>
          <w:trHeight w:val="399"/>
        </w:trPr>
        <w:tc>
          <w:tcPr>
            <w:tcW w:w="3524" w:type="dxa"/>
            <w:tcBorders>
              <w:top w:val="nil"/>
              <w:left w:val="single" w:sz="4" w:space="0" w:color="auto"/>
              <w:bottom w:val="single" w:sz="4" w:space="0" w:color="auto"/>
              <w:right w:val="single" w:sz="4" w:space="0" w:color="auto"/>
            </w:tcBorders>
            <w:shd w:val="clear" w:color="000000" w:fill="FFFFFF"/>
            <w:vAlign w:val="bottom"/>
            <w:hideMark/>
          </w:tcPr>
          <w:p w14:paraId="15F16FDC" w14:textId="77777777" w:rsidR="00B85114" w:rsidRPr="00411844" w:rsidRDefault="00B85114" w:rsidP="00E3368A">
            <w:pPr>
              <w:spacing w:before="120" w:after="120" w:line="240" w:lineRule="auto"/>
              <w:rPr>
                <w:rFonts w:ascii="Calibri" w:eastAsia="Times New Roman" w:hAnsi="Calibri" w:cs="Calibri"/>
                <w:b/>
                <w:bCs/>
                <w:i/>
                <w:iCs/>
                <w:color w:val="000000"/>
                <w:sz w:val="20"/>
                <w:szCs w:val="20"/>
              </w:rPr>
            </w:pPr>
            <w:r w:rsidRPr="00411844">
              <w:rPr>
                <w:rFonts w:ascii="Calibri" w:eastAsia="Times New Roman" w:hAnsi="Calibri" w:cs="Calibri"/>
                <w:b/>
                <w:bCs/>
                <w:i/>
                <w:iCs/>
                <w:color w:val="000000"/>
                <w:sz w:val="20"/>
                <w:szCs w:val="20"/>
              </w:rPr>
              <w:t xml:space="preserve">Skilled </w:t>
            </w:r>
          </w:p>
        </w:tc>
        <w:tc>
          <w:tcPr>
            <w:tcW w:w="1469" w:type="dxa"/>
            <w:tcBorders>
              <w:top w:val="nil"/>
              <w:left w:val="nil"/>
              <w:bottom w:val="single" w:sz="4" w:space="0" w:color="auto"/>
              <w:right w:val="single" w:sz="4" w:space="0" w:color="auto"/>
            </w:tcBorders>
            <w:shd w:val="clear" w:color="000000" w:fill="FFFFFF"/>
            <w:vAlign w:val="bottom"/>
            <w:hideMark/>
          </w:tcPr>
          <w:p w14:paraId="6A5CF58E"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269" w:type="dxa"/>
            <w:tcBorders>
              <w:top w:val="nil"/>
              <w:left w:val="nil"/>
              <w:bottom w:val="single" w:sz="4" w:space="0" w:color="auto"/>
              <w:right w:val="single" w:sz="4" w:space="0" w:color="auto"/>
            </w:tcBorders>
            <w:shd w:val="clear" w:color="000000" w:fill="FFFFFF"/>
            <w:vAlign w:val="bottom"/>
            <w:hideMark/>
          </w:tcPr>
          <w:p w14:paraId="0B452FFE"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416" w:type="dxa"/>
            <w:tcBorders>
              <w:top w:val="nil"/>
              <w:left w:val="nil"/>
              <w:bottom w:val="single" w:sz="4" w:space="0" w:color="auto"/>
              <w:right w:val="single" w:sz="4" w:space="0" w:color="auto"/>
            </w:tcBorders>
            <w:shd w:val="clear" w:color="000000" w:fill="FFFFFF"/>
            <w:vAlign w:val="bottom"/>
            <w:hideMark/>
          </w:tcPr>
          <w:p w14:paraId="784EC9DC"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vAlign w:val="bottom"/>
            <w:hideMark/>
          </w:tcPr>
          <w:p w14:paraId="01A2EBAC"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tcPr>
          <w:p w14:paraId="6237C494"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r>
      <w:tr w:rsidR="00B85114" w:rsidRPr="00411844" w14:paraId="367275C2" w14:textId="77777777" w:rsidTr="00B85114">
        <w:trPr>
          <w:trHeight w:val="399"/>
        </w:trPr>
        <w:tc>
          <w:tcPr>
            <w:tcW w:w="3524" w:type="dxa"/>
            <w:tcBorders>
              <w:top w:val="nil"/>
              <w:left w:val="single" w:sz="4" w:space="0" w:color="auto"/>
              <w:bottom w:val="single" w:sz="4" w:space="0" w:color="auto"/>
              <w:right w:val="single" w:sz="4" w:space="0" w:color="auto"/>
            </w:tcBorders>
            <w:shd w:val="clear" w:color="000000" w:fill="FFFFFF"/>
            <w:noWrap/>
            <w:vAlign w:val="center"/>
            <w:hideMark/>
          </w:tcPr>
          <w:p w14:paraId="31950D3A" w14:textId="77777777" w:rsidR="00B85114" w:rsidRPr="00411844" w:rsidRDefault="00B85114" w:rsidP="00E3368A">
            <w:pPr>
              <w:spacing w:before="120" w:after="120" w:line="240" w:lineRule="auto"/>
              <w:rPr>
                <w:rFonts w:ascii="Calibri" w:eastAsia="Times New Roman" w:hAnsi="Calibri" w:cs="Calibri"/>
                <w:b/>
                <w:bCs/>
                <w:i/>
                <w:iCs/>
                <w:color w:val="000000"/>
                <w:sz w:val="20"/>
                <w:szCs w:val="20"/>
              </w:rPr>
            </w:pPr>
            <w:r w:rsidRPr="00411844">
              <w:rPr>
                <w:rFonts w:ascii="Calibri" w:eastAsia="Times New Roman" w:hAnsi="Calibri" w:cs="Calibri"/>
                <w:b/>
                <w:bCs/>
                <w:i/>
                <w:iCs/>
                <w:color w:val="000000"/>
                <w:sz w:val="20"/>
                <w:szCs w:val="20"/>
              </w:rPr>
              <w:t xml:space="preserve">Non – skilled </w:t>
            </w:r>
          </w:p>
        </w:tc>
        <w:tc>
          <w:tcPr>
            <w:tcW w:w="1469" w:type="dxa"/>
            <w:tcBorders>
              <w:top w:val="nil"/>
              <w:left w:val="nil"/>
              <w:bottom w:val="single" w:sz="4" w:space="0" w:color="auto"/>
              <w:right w:val="single" w:sz="4" w:space="0" w:color="auto"/>
            </w:tcBorders>
            <w:shd w:val="clear" w:color="000000" w:fill="FFFFFF"/>
            <w:noWrap/>
            <w:vAlign w:val="center"/>
            <w:hideMark/>
          </w:tcPr>
          <w:p w14:paraId="3E293D77"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269" w:type="dxa"/>
            <w:tcBorders>
              <w:top w:val="nil"/>
              <w:left w:val="nil"/>
              <w:bottom w:val="single" w:sz="4" w:space="0" w:color="auto"/>
              <w:right w:val="single" w:sz="4" w:space="0" w:color="auto"/>
            </w:tcBorders>
            <w:shd w:val="clear" w:color="000000" w:fill="FFFFFF"/>
            <w:noWrap/>
            <w:vAlign w:val="center"/>
            <w:hideMark/>
          </w:tcPr>
          <w:p w14:paraId="4F27DE70"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416" w:type="dxa"/>
            <w:tcBorders>
              <w:top w:val="nil"/>
              <w:left w:val="nil"/>
              <w:bottom w:val="single" w:sz="4" w:space="0" w:color="auto"/>
              <w:right w:val="single" w:sz="4" w:space="0" w:color="auto"/>
            </w:tcBorders>
            <w:shd w:val="clear" w:color="000000" w:fill="FFFFFF"/>
            <w:noWrap/>
            <w:vAlign w:val="center"/>
            <w:hideMark/>
          </w:tcPr>
          <w:p w14:paraId="478D5138"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1371A5B7"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tcPr>
          <w:p w14:paraId="09EF2531"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r>
      <w:tr w:rsidR="00B85114" w:rsidRPr="00411844" w14:paraId="25DA83EC" w14:textId="77777777" w:rsidTr="00B85114">
        <w:trPr>
          <w:trHeight w:val="399"/>
        </w:trPr>
        <w:tc>
          <w:tcPr>
            <w:tcW w:w="35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C6CB7" w14:textId="73FEA00C" w:rsidR="00B85114" w:rsidRPr="00411844" w:rsidRDefault="00B85114" w:rsidP="00B85114">
            <w:pPr>
              <w:spacing w:before="120" w:after="12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TOTAL</w:t>
            </w:r>
          </w:p>
        </w:tc>
        <w:tc>
          <w:tcPr>
            <w:tcW w:w="1469" w:type="dxa"/>
            <w:tcBorders>
              <w:top w:val="single" w:sz="4" w:space="0" w:color="auto"/>
              <w:left w:val="nil"/>
              <w:bottom w:val="single" w:sz="4" w:space="0" w:color="auto"/>
              <w:right w:val="single" w:sz="4" w:space="0" w:color="auto"/>
            </w:tcBorders>
            <w:shd w:val="clear" w:color="000000" w:fill="FFFFFF"/>
            <w:noWrap/>
            <w:vAlign w:val="center"/>
          </w:tcPr>
          <w:p w14:paraId="3D838F22"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269" w:type="dxa"/>
            <w:tcBorders>
              <w:top w:val="single" w:sz="4" w:space="0" w:color="auto"/>
              <w:left w:val="nil"/>
              <w:bottom w:val="single" w:sz="4" w:space="0" w:color="auto"/>
              <w:right w:val="single" w:sz="4" w:space="0" w:color="auto"/>
            </w:tcBorders>
            <w:shd w:val="clear" w:color="000000" w:fill="FFFFFF"/>
            <w:noWrap/>
            <w:vAlign w:val="center"/>
          </w:tcPr>
          <w:p w14:paraId="7B16DF58"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14:paraId="37832490"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single" w:sz="4" w:space="0" w:color="auto"/>
              <w:left w:val="nil"/>
              <w:bottom w:val="single" w:sz="4" w:space="0" w:color="auto"/>
              <w:right w:val="single" w:sz="4" w:space="0" w:color="auto"/>
            </w:tcBorders>
            <w:shd w:val="clear" w:color="000000" w:fill="FFFFFF"/>
            <w:noWrap/>
            <w:vAlign w:val="center"/>
          </w:tcPr>
          <w:p w14:paraId="3D1E69E0"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single" w:sz="4" w:space="0" w:color="auto"/>
              <w:left w:val="nil"/>
              <w:bottom w:val="single" w:sz="4" w:space="0" w:color="auto"/>
              <w:right w:val="single" w:sz="4" w:space="0" w:color="auto"/>
            </w:tcBorders>
            <w:shd w:val="clear" w:color="000000" w:fill="FFFFFF"/>
          </w:tcPr>
          <w:p w14:paraId="52D08DBE"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r>
    </w:tbl>
    <w:p w14:paraId="54317EF9" w14:textId="77777777" w:rsidR="00B85114" w:rsidRDefault="00B85114" w:rsidP="0081440D">
      <w:pPr>
        <w:spacing w:before="120" w:after="120" w:line="240" w:lineRule="auto"/>
        <w:rPr>
          <w:b/>
          <w:bCs/>
        </w:rPr>
      </w:pPr>
    </w:p>
    <w:p w14:paraId="01214772" w14:textId="0A4EED04" w:rsidR="0081440D" w:rsidRDefault="00B85114" w:rsidP="00B85114">
      <w:r>
        <w:rPr>
          <w:b/>
          <w:bCs/>
        </w:rPr>
        <w:br w:type="page"/>
      </w:r>
      <w:r w:rsidR="0081440D">
        <w:rPr>
          <w:b/>
          <w:bCs/>
        </w:rPr>
        <w:lastRenderedPageBreak/>
        <w:t>Indirect jobs (Gaza)</w:t>
      </w:r>
    </w:p>
    <w:tbl>
      <w:tblPr>
        <w:tblW w:w="10046" w:type="dxa"/>
        <w:tblLayout w:type="fixed"/>
        <w:tblLook w:val="04A0" w:firstRow="1" w:lastRow="0" w:firstColumn="1" w:lastColumn="0" w:noHBand="0" w:noVBand="1"/>
      </w:tblPr>
      <w:tblGrid>
        <w:gridCol w:w="3524"/>
        <w:gridCol w:w="1469"/>
        <w:gridCol w:w="1269"/>
        <w:gridCol w:w="1416"/>
        <w:gridCol w:w="1184"/>
        <w:gridCol w:w="1184"/>
      </w:tblGrid>
      <w:tr w:rsidR="00B85114" w:rsidRPr="00411844" w14:paraId="311C2D32" w14:textId="77777777" w:rsidTr="00332BB3">
        <w:trPr>
          <w:trHeight w:val="699"/>
        </w:trPr>
        <w:tc>
          <w:tcPr>
            <w:tcW w:w="35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bookmarkEnd w:id="1"/>
          <w:p w14:paraId="4B03BCAA" w14:textId="77777777" w:rsidR="00B85114" w:rsidRPr="00C912BA" w:rsidRDefault="00B85114" w:rsidP="00E3368A">
            <w:pPr>
              <w:spacing w:before="120" w:after="120" w:line="240" w:lineRule="auto"/>
              <w:rPr>
                <w:rFonts w:ascii="Calibri" w:eastAsia="Times New Roman" w:hAnsi="Calibri" w:cs="Calibri"/>
                <w:b/>
                <w:bCs/>
                <w:color w:val="000000"/>
              </w:rPr>
            </w:pPr>
            <w:r w:rsidRPr="00C912BA">
              <w:rPr>
                <w:rFonts w:ascii="Calibri" w:eastAsia="Times New Roman" w:hAnsi="Calibri" w:cs="Calibri"/>
                <w:b/>
                <w:bCs/>
                <w:color w:val="000000"/>
              </w:rPr>
              <w:t>Category</w:t>
            </w:r>
          </w:p>
        </w:tc>
        <w:tc>
          <w:tcPr>
            <w:tcW w:w="1469" w:type="dxa"/>
            <w:tcBorders>
              <w:top w:val="single" w:sz="4" w:space="0" w:color="auto"/>
              <w:left w:val="nil"/>
              <w:bottom w:val="single" w:sz="4" w:space="0" w:color="auto"/>
              <w:right w:val="single" w:sz="4" w:space="0" w:color="auto"/>
            </w:tcBorders>
            <w:shd w:val="clear" w:color="auto" w:fill="FFF2CC" w:themeFill="accent4" w:themeFillTint="33"/>
            <w:hideMark/>
          </w:tcPr>
          <w:p w14:paraId="6969ADFB" w14:textId="77777777" w:rsidR="00B85114"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Male young</w:t>
            </w:r>
          </w:p>
          <w:p w14:paraId="1644696D" w14:textId="77777777"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18-29 years</w:t>
            </w:r>
          </w:p>
        </w:tc>
        <w:tc>
          <w:tcPr>
            <w:tcW w:w="1269" w:type="dxa"/>
            <w:tcBorders>
              <w:top w:val="single" w:sz="4" w:space="0" w:color="auto"/>
              <w:left w:val="nil"/>
              <w:bottom w:val="single" w:sz="4" w:space="0" w:color="auto"/>
              <w:right w:val="single" w:sz="4" w:space="0" w:color="auto"/>
            </w:tcBorders>
            <w:shd w:val="clear" w:color="auto" w:fill="FFF2CC" w:themeFill="accent4" w:themeFillTint="33"/>
            <w:hideMark/>
          </w:tcPr>
          <w:p w14:paraId="598D3C02" w14:textId="77777777" w:rsidR="00B85114" w:rsidRPr="00C912BA"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Male adult</w:t>
            </w:r>
          </w:p>
        </w:tc>
        <w:tc>
          <w:tcPr>
            <w:tcW w:w="1416" w:type="dxa"/>
            <w:tcBorders>
              <w:top w:val="single" w:sz="4" w:space="0" w:color="auto"/>
              <w:left w:val="nil"/>
              <w:bottom w:val="single" w:sz="4" w:space="0" w:color="auto"/>
              <w:right w:val="single" w:sz="4" w:space="0" w:color="auto"/>
            </w:tcBorders>
            <w:shd w:val="clear" w:color="auto" w:fill="FFF2CC" w:themeFill="accent4" w:themeFillTint="33"/>
            <w:hideMark/>
          </w:tcPr>
          <w:p w14:paraId="1A440886" w14:textId="77777777" w:rsidR="00B85114"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Female young</w:t>
            </w:r>
          </w:p>
          <w:p w14:paraId="3F07B075" w14:textId="77777777"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18-29 years</w:t>
            </w:r>
          </w:p>
        </w:tc>
        <w:tc>
          <w:tcPr>
            <w:tcW w:w="1184" w:type="dxa"/>
            <w:tcBorders>
              <w:top w:val="single" w:sz="4" w:space="0" w:color="auto"/>
              <w:left w:val="nil"/>
              <w:bottom w:val="single" w:sz="4" w:space="0" w:color="auto"/>
              <w:right w:val="single" w:sz="4" w:space="0" w:color="auto"/>
            </w:tcBorders>
            <w:shd w:val="clear" w:color="auto" w:fill="FFF2CC" w:themeFill="accent4" w:themeFillTint="33"/>
            <w:hideMark/>
          </w:tcPr>
          <w:p w14:paraId="25093FB0" w14:textId="77777777" w:rsidR="00B85114" w:rsidRPr="00C912BA" w:rsidRDefault="00B85114" w:rsidP="00E3368A">
            <w:pPr>
              <w:spacing w:before="120" w:after="120" w:line="240" w:lineRule="auto"/>
              <w:jc w:val="center"/>
              <w:rPr>
                <w:rFonts w:ascii="Calibri" w:eastAsia="Times New Roman" w:hAnsi="Calibri" w:cs="Calibri"/>
                <w:b/>
                <w:bCs/>
                <w:color w:val="000000"/>
              </w:rPr>
            </w:pPr>
            <w:r w:rsidRPr="00C912BA">
              <w:rPr>
                <w:rFonts w:ascii="Calibri" w:eastAsia="Times New Roman" w:hAnsi="Calibri" w:cs="Calibri"/>
                <w:b/>
                <w:bCs/>
                <w:color w:val="000000"/>
              </w:rPr>
              <w:t>Female adult</w:t>
            </w:r>
          </w:p>
        </w:tc>
        <w:tc>
          <w:tcPr>
            <w:tcW w:w="1184" w:type="dxa"/>
            <w:tcBorders>
              <w:top w:val="single" w:sz="4" w:space="0" w:color="auto"/>
              <w:left w:val="nil"/>
              <w:bottom w:val="single" w:sz="4" w:space="0" w:color="auto"/>
              <w:right w:val="single" w:sz="4" w:space="0" w:color="auto"/>
            </w:tcBorders>
            <w:shd w:val="clear" w:color="auto" w:fill="FFF2CC" w:themeFill="accent4" w:themeFillTint="33"/>
          </w:tcPr>
          <w:p w14:paraId="6EDD0BD7" w14:textId="710D1F46" w:rsidR="00B85114" w:rsidRPr="00C912BA" w:rsidRDefault="00B85114" w:rsidP="00E3368A">
            <w:pPr>
              <w:spacing w:before="120" w:after="120" w:line="240" w:lineRule="auto"/>
              <w:jc w:val="center"/>
              <w:rPr>
                <w:rFonts w:ascii="Calibri" w:eastAsia="Times New Roman" w:hAnsi="Calibri" w:cs="Calibri"/>
                <w:b/>
                <w:bCs/>
                <w:color w:val="000000"/>
              </w:rPr>
            </w:pPr>
            <w:r>
              <w:rPr>
                <w:rFonts w:ascii="Calibri" w:eastAsia="Times New Roman" w:hAnsi="Calibri" w:cs="Calibri"/>
                <w:b/>
                <w:bCs/>
                <w:color w:val="000000"/>
              </w:rPr>
              <w:t>TOTAL</w:t>
            </w:r>
          </w:p>
        </w:tc>
      </w:tr>
      <w:tr w:rsidR="00B85114" w:rsidRPr="00411844" w14:paraId="4F8DE744" w14:textId="77777777" w:rsidTr="00E3368A">
        <w:trPr>
          <w:trHeight w:val="399"/>
        </w:trPr>
        <w:tc>
          <w:tcPr>
            <w:tcW w:w="3524" w:type="dxa"/>
            <w:tcBorders>
              <w:top w:val="nil"/>
              <w:left w:val="single" w:sz="4" w:space="0" w:color="auto"/>
              <w:bottom w:val="single" w:sz="4" w:space="0" w:color="auto"/>
              <w:right w:val="single" w:sz="4" w:space="0" w:color="auto"/>
            </w:tcBorders>
            <w:shd w:val="clear" w:color="000000" w:fill="FFFFFF"/>
            <w:vAlign w:val="bottom"/>
            <w:hideMark/>
          </w:tcPr>
          <w:p w14:paraId="20FE94D5" w14:textId="77777777" w:rsidR="00B85114" w:rsidRPr="00411844" w:rsidRDefault="00B85114" w:rsidP="00E3368A">
            <w:pPr>
              <w:spacing w:before="120" w:after="120" w:line="240" w:lineRule="auto"/>
              <w:rPr>
                <w:rFonts w:ascii="Calibri" w:eastAsia="Times New Roman" w:hAnsi="Calibri" w:cs="Calibri"/>
                <w:b/>
                <w:bCs/>
                <w:i/>
                <w:iCs/>
                <w:color w:val="000000"/>
                <w:sz w:val="20"/>
                <w:szCs w:val="20"/>
              </w:rPr>
            </w:pPr>
            <w:r w:rsidRPr="00411844">
              <w:rPr>
                <w:rFonts w:ascii="Calibri" w:eastAsia="Times New Roman" w:hAnsi="Calibri" w:cs="Calibri"/>
                <w:b/>
                <w:bCs/>
                <w:i/>
                <w:iCs/>
                <w:color w:val="000000"/>
                <w:sz w:val="20"/>
                <w:szCs w:val="20"/>
              </w:rPr>
              <w:t xml:space="preserve">Skilled </w:t>
            </w:r>
          </w:p>
        </w:tc>
        <w:tc>
          <w:tcPr>
            <w:tcW w:w="1469" w:type="dxa"/>
            <w:tcBorders>
              <w:top w:val="nil"/>
              <w:left w:val="nil"/>
              <w:bottom w:val="single" w:sz="4" w:space="0" w:color="auto"/>
              <w:right w:val="single" w:sz="4" w:space="0" w:color="auto"/>
            </w:tcBorders>
            <w:shd w:val="clear" w:color="000000" w:fill="FFFFFF"/>
            <w:vAlign w:val="bottom"/>
            <w:hideMark/>
          </w:tcPr>
          <w:p w14:paraId="61A075A9"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269" w:type="dxa"/>
            <w:tcBorders>
              <w:top w:val="nil"/>
              <w:left w:val="nil"/>
              <w:bottom w:val="single" w:sz="4" w:space="0" w:color="auto"/>
              <w:right w:val="single" w:sz="4" w:space="0" w:color="auto"/>
            </w:tcBorders>
            <w:shd w:val="clear" w:color="000000" w:fill="FFFFFF"/>
            <w:vAlign w:val="bottom"/>
            <w:hideMark/>
          </w:tcPr>
          <w:p w14:paraId="63CEBCC5"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416" w:type="dxa"/>
            <w:tcBorders>
              <w:top w:val="nil"/>
              <w:left w:val="nil"/>
              <w:bottom w:val="single" w:sz="4" w:space="0" w:color="auto"/>
              <w:right w:val="single" w:sz="4" w:space="0" w:color="auto"/>
            </w:tcBorders>
            <w:shd w:val="clear" w:color="000000" w:fill="FFFFFF"/>
            <w:vAlign w:val="bottom"/>
            <w:hideMark/>
          </w:tcPr>
          <w:p w14:paraId="0D2CAC62"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vAlign w:val="bottom"/>
            <w:hideMark/>
          </w:tcPr>
          <w:p w14:paraId="05DDE4C7"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tcPr>
          <w:p w14:paraId="2C9E4A1C" w14:textId="77777777" w:rsidR="00B85114" w:rsidRPr="00411844" w:rsidRDefault="00B85114" w:rsidP="00E3368A">
            <w:pPr>
              <w:spacing w:before="120" w:after="120" w:line="240" w:lineRule="auto"/>
              <w:jc w:val="center"/>
              <w:rPr>
                <w:rFonts w:ascii="Calibri" w:eastAsia="Times New Roman" w:hAnsi="Calibri" w:cs="Calibri"/>
                <w:b/>
                <w:bCs/>
                <w:i/>
                <w:iCs/>
                <w:color w:val="000000"/>
                <w:sz w:val="20"/>
                <w:szCs w:val="20"/>
              </w:rPr>
            </w:pPr>
          </w:p>
        </w:tc>
      </w:tr>
      <w:tr w:rsidR="00B85114" w:rsidRPr="00411844" w14:paraId="3AE3DFDF" w14:textId="77777777" w:rsidTr="00B85114">
        <w:trPr>
          <w:trHeight w:val="399"/>
        </w:trPr>
        <w:tc>
          <w:tcPr>
            <w:tcW w:w="3524" w:type="dxa"/>
            <w:tcBorders>
              <w:top w:val="nil"/>
              <w:left w:val="single" w:sz="4" w:space="0" w:color="auto"/>
              <w:bottom w:val="single" w:sz="4" w:space="0" w:color="auto"/>
              <w:right w:val="single" w:sz="4" w:space="0" w:color="auto"/>
            </w:tcBorders>
            <w:shd w:val="clear" w:color="000000" w:fill="FFFFFF"/>
            <w:noWrap/>
            <w:vAlign w:val="center"/>
            <w:hideMark/>
          </w:tcPr>
          <w:p w14:paraId="11EE0667" w14:textId="77777777" w:rsidR="00B85114" w:rsidRPr="00411844" w:rsidRDefault="00B85114" w:rsidP="00E3368A">
            <w:pPr>
              <w:spacing w:before="120" w:after="120" w:line="240" w:lineRule="auto"/>
              <w:rPr>
                <w:rFonts w:ascii="Calibri" w:eastAsia="Times New Roman" w:hAnsi="Calibri" w:cs="Calibri"/>
                <w:b/>
                <w:bCs/>
                <w:i/>
                <w:iCs/>
                <w:color w:val="000000"/>
                <w:sz w:val="20"/>
                <w:szCs w:val="20"/>
              </w:rPr>
            </w:pPr>
            <w:r w:rsidRPr="00411844">
              <w:rPr>
                <w:rFonts w:ascii="Calibri" w:eastAsia="Times New Roman" w:hAnsi="Calibri" w:cs="Calibri"/>
                <w:b/>
                <w:bCs/>
                <w:i/>
                <w:iCs/>
                <w:color w:val="000000"/>
                <w:sz w:val="20"/>
                <w:szCs w:val="20"/>
              </w:rPr>
              <w:t xml:space="preserve">Non – skilled </w:t>
            </w:r>
          </w:p>
        </w:tc>
        <w:tc>
          <w:tcPr>
            <w:tcW w:w="1469" w:type="dxa"/>
            <w:tcBorders>
              <w:top w:val="nil"/>
              <w:left w:val="nil"/>
              <w:bottom w:val="single" w:sz="4" w:space="0" w:color="auto"/>
              <w:right w:val="single" w:sz="4" w:space="0" w:color="auto"/>
            </w:tcBorders>
            <w:shd w:val="clear" w:color="000000" w:fill="FFFFFF"/>
            <w:noWrap/>
            <w:vAlign w:val="center"/>
            <w:hideMark/>
          </w:tcPr>
          <w:p w14:paraId="73786A11"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269" w:type="dxa"/>
            <w:tcBorders>
              <w:top w:val="nil"/>
              <w:left w:val="nil"/>
              <w:bottom w:val="single" w:sz="4" w:space="0" w:color="auto"/>
              <w:right w:val="single" w:sz="4" w:space="0" w:color="auto"/>
            </w:tcBorders>
            <w:shd w:val="clear" w:color="000000" w:fill="FFFFFF"/>
            <w:noWrap/>
            <w:vAlign w:val="center"/>
            <w:hideMark/>
          </w:tcPr>
          <w:p w14:paraId="6D8A0768"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416" w:type="dxa"/>
            <w:tcBorders>
              <w:top w:val="nil"/>
              <w:left w:val="nil"/>
              <w:bottom w:val="single" w:sz="4" w:space="0" w:color="auto"/>
              <w:right w:val="single" w:sz="4" w:space="0" w:color="auto"/>
            </w:tcBorders>
            <w:shd w:val="clear" w:color="000000" w:fill="FFFFFF"/>
            <w:noWrap/>
            <w:vAlign w:val="center"/>
            <w:hideMark/>
          </w:tcPr>
          <w:p w14:paraId="634B1D16"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noWrap/>
            <w:vAlign w:val="center"/>
            <w:hideMark/>
          </w:tcPr>
          <w:p w14:paraId="53A7BC05"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nil"/>
              <w:left w:val="nil"/>
              <w:bottom w:val="single" w:sz="4" w:space="0" w:color="auto"/>
              <w:right w:val="single" w:sz="4" w:space="0" w:color="auto"/>
            </w:tcBorders>
            <w:shd w:val="clear" w:color="000000" w:fill="FFFFFF"/>
          </w:tcPr>
          <w:p w14:paraId="64E4DC4A"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r>
      <w:tr w:rsidR="00B85114" w:rsidRPr="00411844" w14:paraId="4DD0BE5A" w14:textId="77777777" w:rsidTr="00B85114">
        <w:trPr>
          <w:trHeight w:val="399"/>
        </w:trPr>
        <w:tc>
          <w:tcPr>
            <w:tcW w:w="35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103172" w14:textId="0D89CA60" w:rsidR="00B85114" w:rsidRPr="00411844" w:rsidRDefault="00B85114" w:rsidP="00B85114">
            <w:pPr>
              <w:spacing w:before="120" w:after="120" w:line="240" w:lineRule="auto"/>
              <w:jc w:val="right"/>
              <w:rPr>
                <w:rFonts w:ascii="Calibri" w:eastAsia="Times New Roman" w:hAnsi="Calibri" w:cs="Calibri"/>
                <w:b/>
                <w:bCs/>
                <w:i/>
                <w:iCs/>
                <w:color w:val="000000"/>
                <w:sz w:val="20"/>
                <w:szCs w:val="20"/>
              </w:rPr>
            </w:pPr>
            <w:r>
              <w:rPr>
                <w:rFonts w:ascii="Calibri" w:eastAsia="Times New Roman" w:hAnsi="Calibri" w:cs="Calibri"/>
                <w:b/>
                <w:bCs/>
                <w:i/>
                <w:iCs/>
                <w:color w:val="000000"/>
                <w:sz w:val="20"/>
                <w:szCs w:val="20"/>
              </w:rPr>
              <w:t>TOTAL</w:t>
            </w:r>
          </w:p>
        </w:tc>
        <w:tc>
          <w:tcPr>
            <w:tcW w:w="1469" w:type="dxa"/>
            <w:tcBorders>
              <w:top w:val="single" w:sz="4" w:space="0" w:color="auto"/>
              <w:left w:val="nil"/>
              <w:bottom w:val="single" w:sz="4" w:space="0" w:color="auto"/>
              <w:right w:val="single" w:sz="4" w:space="0" w:color="auto"/>
            </w:tcBorders>
            <w:shd w:val="clear" w:color="000000" w:fill="FFFFFF"/>
            <w:noWrap/>
            <w:vAlign w:val="center"/>
          </w:tcPr>
          <w:p w14:paraId="2F45CE89"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269" w:type="dxa"/>
            <w:tcBorders>
              <w:top w:val="single" w:sz="4" w:space="0" w:color="auto"/>
              <w:left w:val="nil"/>
              <w:bottom w:val="single" w:sz="4" w:space="0" w:color="auto"/>
              <w:right w:val="single" w:sz="4" w:space="0" w:color="auto"/>
            </w:tcBorders>
            <w:shd w:val="clear" w:color="000000" w:fill="FFFFFF"/>
            <w:noWrap/>
            <w:vAlign w:val="center"/>
          </w:tcPr>
          <w:p w14:paraId="24113BBB"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14:paraId="442D463B"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single" w:sz="4" w:space="0" w:color="auto"/>
              <w:left w:val="nil"/>
              <w:bottom w:val="single" w:sz="4" w:space="0" w:color="auto"/>
              <w:right w:val="single" w:sz="4" w:space="0" w:color="auto"/>
            </w:tcBorders>
            <w:shd w:val="clear" w:color="000000" w:fill="FFFFFF"/>
            <w:noWrap/>
            <w:vAlign w:val="center"/>
          </w:tcPr>
          <w:p w14:paraId="17EC2259"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c>
          <w:tcPr>
            <w:tcW w:w="1184" w:type="dxa"/>
            <w:tcBorders>
              <w:top w:val="single" w:sz="4" w:space="0" w:color="auto"/>
              <w:left w:val="nil"/>
              <w:bottom w:val="single" w:sz="4" w:space="0" w:color="auto"/>
              <w:right w:val="single" w:sz="4" w:space="0" w:color="auto"/>
            </w:tcBorders>
            <w:shd w:val="clear" w:color="000000" w:fill="FFFFFF"/>
          </w:tcPr>
          <w:p w14:paraId="58EE6CCC" w14:textId="77777777" w:rsidR="00B85114" w:rsidRPr="00411844" w:rsidRDefault="00B85114" w:rsidP="00E3368A">
            <w:pPr>
              <w:spacing w:before="120" w:after="120" w:line="240" w:lineRule="auto"/>
              <w:jc w:val="right"/>
              <w:rPr>
                <w:rFonts w:ascii="Calibri" w:eastAsia="Times New Roman" w:hAnsi="Calibri" w:cs="Calibri"/>
                <w:b/>
                <w:bCs/>
                <w:i/>
                <w:iCs/>
                <w:color w:val="000000"/>
                <w:sz w:val="20"/>
                <w:szCs w:val="20"/>
              </w:rPr>
            </w:pPr>
          </w:p>
        </w:tc>
      </w:tr>
    </w:tbl>
    <w:p w14:paraId="44C14A7C" w14:textId="4653426D" w:rsidR="00941D0B" w:rsidRDefault="00941D0B" w:rsidP="0072638F">
      <w:pPr>
        <w:pStyle w:val="Heading3"/>
        <w:rPr>
          <w:rFonts w:eastAsiaTheme="minorHAnsi" w:cstheme="minorBidi"/>
          <w:color w:val="auto"/>
          <w:sz w:val="22"/>
          <w:szCs w:val="22"/>
        </w:rPr>
      </w:pPr>
    </w:p>
    <w:p w14:paraId="03281F1A" w14:textId="353DD135" w:rsidR="00941D0B" w:rsidRDefault="00941D0B" w:rsidP="00941D0B"/>
    <w:p w14:paraId="1F8FB0E8" w14:textId="668265CF" w:rsidR="00941D0B" w:rsidRDefault="00941D0B" w:rsidP="00941D0B"/>
    <w:p w14:paraId="090A3BAF" w14:textId="68D608F7" w:rsidR="000C218E" w:rsidRDefault="000C218E">
      <w:pPr>
        <w:spacing w:before="120" w:after="120" w:line="240" w:lineRule="auto"/>
      </w:pPr>
    </w:p>
    <w:sectPr w:rsidR="000C218E" w:rsidSect="001E27A8">
      <w:headerReference w:type="default" r:id="rId12"/>
      <w:footerReference w:type="default" r:id="rId13"/>
      <w:pgSz w:w="12240" w:h="15840" w:code="1"/>
      <w:pgMar w:top="1710" w:right="1350" w:bottom="540" w:left="990" w:header="432"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1870" w14:textId="77777777" w:rsidR="00D55592" w:rsidRDefault="00D55592" w:rsidP="00A43655">
      <w:pPr>
        <w:spacing w:after="0" w:line="240" w:lineRule="auto"/>
      </w:pPr>
      <w:r>
        <w:separator/>
      </w:r>
    </w:p>
  </w:endnote>
  <w:endnote w:type="continuationSeparator" w:id="0">
    <w:p w14:paraId="132933BE" w14:textId="77777777" w:rsidR="00D55592" w:rsidRDefault="00D55592" w:rsidP="00A4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6"/>
    </w:tblGrid>
    <w:tr w:rsidR="001E27A8" w:rsidRPr="002A249E" w14:paraId="409F1B46" w14:textId="77777777" w:rsidTr="00777A28">
      <w:trPr>
        <w:trHeight w:val="122"/>
        <w:jc w:val="center"/>
      </w:trPr>
      <w:tc>
        <w:tcPr>
          <w:tcW w:w="9496" w:type="dxa"/>
        </w:tcPr>
        <w:p w14:paraId="2BCF0928" w14:textId="77777777" w:rsidR="001E27A8" w:rsidRPr="002A249E" w:rsidRDefault="001E27A8" w:rsidP="001E27A8">
          <w:pPr>
            <w:pStyle w:val="Footer"/>
            <w:contextualSpacing/>
            <w:jc w:val="center"/>
            <w:rPr>
              <w:sz w:val="20"/>
              <w:szCs w:val="20"/>
              <w:rtl/>
            </w:rPr>
          </w:pPr>
          <w:bookmarkStart w:id="2" w:name="_Hlk527460278"/>
          <w:bookmarkStart w:id="3" w:name="_Hlk527458284"/>
          <w:bookmarkStart w:id="4" w:name="_Hlk527459967"/>
          <w:bookmarkStart w:id="5" w:name="_Hlk527459968"/>
          <w:bookmarkStart w:id="6" w:name="_Hlk527459979"/>
          <w:bookmarkStart w:id="7" w:name="_Hlk527459980"/>
          <w:r w:rsidRPr="002A249E">
            <w:rPr>
              <w:sz w:val="20"/>
              <w:szCs w:val="20"/>
            </w:rPr>
            <w:t xml:space="preserve">F4J is implemented by </w:t>
          </w:r>
          <w:r w:rsidRPr="002A249E">
            <w:rPr>
              <w:noProof/>
              <w:sz w:val="20"/>
              <w:szCs w:val="20"/>
            </w:rPr>
            <w:t>DAI</w:t>
          </w:r>
          <w:r w:rsidRPr="002A249E">
            <w:rPr>
              <w:sz w:val="20"/>
              <w:szCs w:val="20"/>
            </w:rPr>
            <w:t xml:space="preserve"> on behalf of the Ministry of Finance, and Funded by the World Bank</w:t>
          </w:r>
        </w:p>
      </w:tc>
    </w:tr>
    <w:tr w:rsidR="001E27A8" w:rsidRPr="002A249E" w14:paraId="71DCBD17" w14:textId="77777777" w:rsidTr="00777A28">
      <w:trPr>
        <w:trHeight w:val="122"/>
        <w:jc w:val="center"/>
      </w:trPr>
      <w:tc>
        <w:tcPr>
          <w:tcW w:w="9496" w:type="dxa"/>
        </w:tcPr>
        <w:p w14:paraId="32E61ACE" w14:textId="77777777" w:rsidR="001E27A8" w:rsidRPr="002A249E" w:rsidRDefault="001E27A8" w:rsidP="001E27A8">
          <w:pPr>
            <w:pStyle w:val="Footer"/>
            <w:contextualSpacing/>
            <w:jc w:val="center"/>
            <w:rPr>
              <w:b/>
              <w:bCs/>
              <w:sz w:val="20"/>
              <w:szCs w:val="20"/>
            </w:rPr>
          </w:pPr>
          <w:bookmarkStart w:id="8" w:name="_Hlk527460286"/>
          <w:bookmarkEnd w:id="2"/>
          <w:r w:rsidRPr="002A249E">
            <w:rPr>
              <w:sz w:val="20"/>
              <w:szCs w:val="20"/>
            </w:rPr>
            <w:t>2</w:t>
          </w:r>
          <w:r w:rsidRPr="002A249E">
            <w:rPr>
              <w:sz w:val="20"/>
              <w:szCs w:val="20"/>
              <w:vertAlign w:val="superscript"/>
            </w:rPr>
            <w:t>nd</w:t>
          </w:r>
          <w:r w:rsidRPr="002A249E">
            <w:rPr>
              <w:sz w:val="20"/>
              <w:szCs w:val="20"/>
            </w:rPr>
            <w:t xml:space="preserve"> Floor, Al- </w:t>
          </w:r>
          <w:proofErr w:type="spellStart"/>
          <w:r w:rsidRPr="002A249E">
            <w:rPr>
              <w:sz w:val="20"/>
              <w:szCs w:val="20"/>
            </w:rPr>
            <w:t>Bardouni</w:t>
          </w:r>
          <w:proofErr w:type="spellEnd"/>
          <w:r w:rsidRPr="002A249E">
            <w:rPr>
              <w:sz w:val="20"/>
              <w:szCs w:val="20"/>
            </w:rPr>
            <w:t xml:space="preserve"> Bldg., Jaffa Street, Ramallah</w:t>
          </w:r>
        </w:p>
        <w:tbl>
          <w:tblPr>
            <w:tblStyle w:val="TableGrid"/>
            <w:tblW w:w="0" w:type="auto"/>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9"/>
            <w:gridCol w:w="2271"/>
            <w:gridCol w:w="2271"/>
          </w:tblGrid>
          <w:tr w:rsidR="001E27A8" w:rsidRPr="002A249E" w14:paraId="349E9893" w14:textId="77777777" w:rsidTr="00777A28">
            <w:tc>
              <w:tcPr>
                <w:tcW w:w="2229" w:type="dxa"/>
              </w:tcPr>
              <w:p w14:paraId="409F2A87" w14:textId="77777777" w:rsidR="001E27A8" w:rsidRPr="002A249E" w:rsidRDefault="001E27A8" w:rsidP="001E27A8">
                <w:pPr>
                  <w:pStyle w:val="Footer"/>
                  <w:contextualSpacing/>
                  <w:jc w:val="center"/>
                  <w:rPr>
                    <w:sz w:val="20"/>
                    <w:szCs w:val="20"/>
                  </w:rPr>
                </w:pPr>
                <w:bookmarkStart w:id="9" w:name="_Hlk527460297"/>
                <w:bookmarkEnd w:id="8"/>
                <w:r w:rsidRPr="002A249E">
                  <w:rPr>
                    <w:sz w:val="20"/>
                    <w:szCs w:val="20"/>
                  </w:rPr>
                  <w:t>Tel.: +970 2 296 4840</w:t>
                </w:r>
              </w:p>
            </w:tc>
            <w:tc>
              <w:tcPr>
                <w:tcW w:w="2271" w:type="dxa"/>
              </w:tcPr>
              <w:p w14:paraId="352F40C7" w14:textId="77777777" w:rsidR="001E27A8" w:rsidRPr="002A249E" w:rsidRDefault="00D55592" w:rsidP="001E27A8">
                <w:pPr>
                  <w:pStyle w:val="Footer"/>
                  <w:contextualSpacing/>
                  <w:jc w:val="center"/>
                  <w:rPr>
                    <w:b/>
                    <w:bCs/>
                    <w:sz w:val="20"/>
                    <w:szCs w:val="20"/>
                  </w:rPr>
                </w:pPr>
                <w:hyperlink r:id="rId1" w:history="1">
                  <w:r w:rsidR="001E27A8" w:rsidRPr="002A249E">
                    <w:rPr>
                      <w:rStyle w:val="Hyperlink"/>
                      <w:sz w:val="20"/>
                      <w:szCs w:val="20"/>
                    </w:rPr>
                    <w:t>www.f4j.ps</w:t>
                  </w:r>
                </w:hyperlink>
              </w:p>
            </w:tc>
            <w:tc>
              <w:tcPr>
                <w:tcW w:w="2271" w:type="dxa"/>
              </w:tcPr>
              <w:p w14:paraId="70D4F3EC" w14:textId="77777777" w:rsidR="001E27A8" w:rsidRPr="002A249E" w:rsidRDefault="001E27A8" w:rsidP="001E27A8">
                <w:pPr>
                  <w:pStyle w:val="Footer"/>
                  <w:contextualSpacing/>
                  <w:jc w:val="center"/>
                  <w:rPr>
                    <w:sz w:val="20"/>
                    <w:szCs w:val="20"/>
                  </w:rPr>
                </w:pPr>
                <w:r w:rsidRPr="002A249E">
                  <w:rPr>
                    <w:sz w:val="20"/>
                    <w:szCs w:val="20"/>
                  </w:rPr>
                  <w:t>Fax: +970 2 296 4901</w:t>
                </w:r>
              </w:p>
            </w:tc>
          </w:tr>
          <w:bookmarkEnd w:id="9"/>
        </w:tbl>
        <w:p w14:paraId="43501259" w14:textId="77777777" w:rsidR="001E27A8" w:rsidRPr="002A249E" w:rsidRDefault="001E27A8" w:rsidP="001E27A8">
          <w:pPr>
            <w:pStyle w:val="Footer"/>
            <w:contextualSpacing/>
            <w:jc w:val="center"/>
            <w:rPr>
              <w:b/>
              <w:bCs/>
              <w:rtl/>
            </w:rPr>
          </w:pPr>
        </w:p>
      </w:tc>
    </w:tr>
    <w:bookmarkEnd w:id="3"/>
    <w:bookmarkEnd w:id="4"/>
    <w:bookmarkEnd w:id="5"/>
    <w:bookmarkEnd w:id="6"/>
    <w:bookmarkEnd w:id="7"/>
  </w:tbl>
  <w:p w14:paraId="3C4F169D" w14:textId="77777777" w:rsidR="001E27A8" w:rsidRPr="002A249E" w:rsidRDefault="001E27A8" w:rsidP="001E27A8">
    <w:pPr>
      <w:pStyle w:val="Footer"/>
      <w:tabs>
        <w:tab w:val="clear" w:pos="4513"/>
        <w:tab w:val="clear" w:pos="9026"/>
        <w:tab w:val="left" w:pos="59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7500" w14:textId="77777777" w:rsidR="00D55592" w:rsidRDefault="00D55592" w:rsidP="00A43655">
      <w:pPr>
        <w:spacing w:after="0" w:line="240" w:lineRule="auto"/>
      </w:pPr>
      <w:r>
        <w:separator/>
      </w:r>
    </w:p>
  </w:footnote>
  <w:footnote w:type="continuationSeparator" w:id="0">
    <w:p w14:paraId="413BCE4A" w14:textId="77777777" w:rsidR="00D55592" w:rsidRDefault="00D55592" w:rsidP="00A4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81CB" w14:textId="2E6DB77A" w:rsidR="00B23AF3" w:rsidRDefault="001E27A8" w:rsidP="00CC4AC0">
    <w:pPr>
      <w:pStyle w:val="Header"/>
      <w:tabs>
        <w:tab w:val="clear" w:pos="4513"/>
        <w:tab w:val="clear" w:pos="9026"/>
        <w:tab w:val="left" w:pos="8580"/>
      </w:tabs>
    </w:pPr>
    <w:r>
      <w:rPr>
        <w:noProof/>
      </w:rPr>
      <w:drawing>
        <wp:anchor distT="0" distB="0" distL="114300" distR="114300" simplePos="0" relativeHeight="251662336" behindDoc="0" locked="0" layoutInCell="1" allowOverlap="1" wp14:anchorId="7DC2C478" wp14:editId="12306E3E">
          <wp:simplePos x="0" y="0"/>
          <wp:positionH relativeFrom="column">
            <wp:posOffset>5591174</wp:posOffset>
          </wp:positionH>
          <wp:positionV relativeFrom="paragraph">
            <wp:posOffset>-131444</wp:posOffset>
          </wp:positionV>
          <wp:extent cx="564515" cy="825986"/>
          <wp:effectExtent l="0" t="0" r="698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of_Palestine-MOF LOGO.jpg"/>
                  <pic:cNvPicPr/>
                </pic:nvPicPr>
                <pic:blipFill>
                  <a:blip r:embed="rId1">
                    <a:extLst>
                      <a:ext uri="{28A0092B-C50C-407E-A947-70E740481C1C}">
                        <a14:useLocalDpi xmlns:a14="http://schemas.microsoft.com/office/drawing/2010/main" val="0"/>
                      </a:ext>
                    </a:extLst>
                  </a:blip>
                  <a:stretch>
                    <a:fillRect/>
                  </a:stretch>
                </pic:blipFill>
                <pic:spPr>
                  <a:xfrm>
                    <a:off x="0" y="0"/>
                    <a:ext cx="566359" cy="82868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AFDAD96" wp14:editId="52C6FD12">
          <wp:simplePos x="0" y="0"/>
          <wp:positionH relativeFrom="column">
            <wp:posOffset>19050</wp:posOffset>
          </wp:positionH>
          <wp:positionV relativeFrom="paragraph">
            <wp:posOffset>-131363</wp:posOffset>
          </wp:positionV>
          <wp:extent cx="2286203" cy="9239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515_Final_ F4J Logo .jpg"/>
                  <pic:cNvPicPr/>
                </pic:nvPicPr>
                <pic:blipFill>
                  <a:blip r:embed="rId2">
                    <a:extLst>
                      <a:ext uri="{28A0092B-C50C-407E-A947-70E740481C1C}">
                        <a14:useLocalDpi xmlns:a14="http://schemas.microsoft.com/office/drawing/2010/main" val="0"/>
                      </a:ext>
                    </a:extLst>
                  </a:blip>
                  <a:stretch>
                    <a:fillRect/>
                  </a:stretch>
                </pic:blipFill>
                <pic:spPr>
                  <a:xfrm>
                    <a:off x="0" y="0"/>
                    <a:ext cx="2286203" cy="923925"/>
                  </a:xfrm>
                  <a:prstGeom prst="rect">
                    <a:avLst/>
                  </a:prstGeom>
                </pic:spPr>
              </pic:pic>
            </a:graphicData>
          </a:graphic>
          <wp14:sizeRelH relativeFrom="page">
            <wp14:pctWidth>0</wp14:pctWidth>
          </wp14:sizeRelH>
          <wp14:sizeRelV relativeFrom="page">
            <wp14:pctHeight>0</wp14:pctHeight>
          </wp14:sizeRelV>
        </wp:anchor>
      </w:drawing>
    </w:r>
    <w:r w:rsidR="00B23AF3">
      <w:rPr>
        <w:noProof/>
      </w:rPr>
      <w:t xml:space="preserve"> </w:t>
    </w:r>
  </w:p>
  <w:p w14:paraId="5C601433" w14:textId="77777777" w:rsidR="00B23AF3" w:rsidRDefault="00B23AF3" w:rsidP="0032280A">
    <w:pPr>
      <w:pStyle w:val="Header"/>
      <w:tabs>
        <w:tab w:val="clear" w:pos="4513"/>
        <w:tab w:val="clear" w:pos="9026"/>
        <w:tab w:val="left" w:pos="8580"/>
      </w:tabs>
    </w:pPr>
  </w:p>
  <w:p w14:paraId="6CF3BEFE" w14:textId="77777777" w:rsidR="00B23AF3" w:rsidRDefault="00B23AF3" w:rsidP="0032280A">
    <w:pPr>
      <w:pStyle w:val="Header"/>
      <w:tabs>
        <w:tab w:val="clear" w:pos="4513"/>
        <w:tab w:val="clear" w:pos="9026"/>
        <w:tab w:val="left" w:pos="8580"/>
      </w:tabs>
    </w:pPr>
    <w:r>
      <w:t xml:space="preserve">    </w:t>
    </w:r>
  </w:p>
  <w:p w14:paraId="5DF307A3" w14:textId="77777777" w:rsidR="00B23AF3" w:rsidRDefault="00B23AF3" w:rsidP="0032280A">
    <w:pPr>
      <w:pStyle w:val="Header"/>
      <w:tabs>
        <w:tab w:val="clear" w:pos="4513"/>
        <w:tab w:val="clear" w:pos="9026"/>
        <w:tab w:val="left" w:pos="85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007"/>
    <w:multiLevelType w:val="hybridMultilevel"/>
    <w:tmpl w:val="1DF0FDCE"/>
    <w:lvl w:ilvl="0" w:tplc="8CD8E48E">
      <w:start w:val="1"/>
      <w:numFmt w:val="bullet"/>
      <w:lvlText w:val="•"/>
      <w:lvlJc w:val="left"/>
      <w:pPr>
        <w:tabs>
          <w:tab w:val="num" w:pos="720"/>
        </w:tabs>
        <w:ind w:left="720" w:hanging="360"/>
      </w:pPr>
      <w:rPr>
        <w:rFonts w:ascii="Times New Roman" w:hAnsi="Times New Roman" w:hint="default"/>
      </w:rPr>
    </w:lvl>
    <w:lvl w:ilvl="1" w:tplc="A5E4A5B6" w:tentative="1">
      <w:start w:val="1"/>
      <w:numFmt w:val="bullet"/>
      <w:lvlText w:val="•"/>
      <w:lvlJc w:val="left"/>
      <w:pPr>
        <w:tabs>
          <w:tab w:val="num" w:pos="1440"/>
        </w:tabs>
        <w:ind w:left="1440" w:hanging="360"/>
      </w:pPr>
      <w:rPr>
        <w:rFonts w:ascii="Times New Roman" w:hAnsi="Times New Roman" w:hint="default"/>
      </w:rPr>
    </w:lvl>
    <w:lvl w:ilvl="2" w:tplc="BFC69FB2" w:tentative="1">
      <w:start w:val="1"/>
      <w:numFmt w:val="bullet"/>
      <w:lvlText w:val="•"/>
      <w:lvlJc w:val="left"/>
      <w:pPr>
        <w:tabs>
          <w:tab w:val="num" w:pos="2160"/>
        </w:tabs>
        <w:ind w:left="2160" w:hanging="360"/>
      </w:pPr>
      <w:rPr>
        <w:rFonts w:ascii="Times New Roman" w:hAnsi="Times New Roman" w:hint="default"/>
      </w:rPr>
    </w:lvl>
    <w:lvl w:ilvl="3" w:tplc="20F486A8" w:tentative="1">
      <w:start w:val="1"/>
      <w:numFmt w:val="bullet"/>
      <w:lvlText w:val="•"/>
      <w:lvlJc w:val="left"/>
      <w:pPr>
        <w:tabs>
          <w:tab w:val="num" w:pos="2880"/>
        </w:tabs>
        <w:ind w:left="2880" w:hanging="360"/>
      </w:pPr>
      <w:rPr>
        <w:rFonts w:ascii="Times New Roman" w:hAnsi="Times New Roman" w:hint="default"/>
      </w:rPr>
    </w:lvl>
    <w:lvl w:ilvl="4" w:tplc="4CA4B8C8" w:tentative="1">
      <w:start w:val="1"/>
      <w:numFmt w:val="bullet"/>
      <w:lvlText w:val="•"/>
      <w:lvlJc w:val="left"/>
      <w:pPr>
        <w:tabs>
          <w:tab w:val="num" w:pos="3600"/>
        </w:tabs>
        <w:ind w:left="3600" w:hanging="360"/>
      </w:pPr>
      <w:rPr>
        <w:rFonts w:ascii="Times New Roman" w:hAnsi="Times New Roman" w:hint="default"/>
      </w:rPr>
    </w:lvl>
    <w:lvl w:ilvl="5" w:tplc="5090170C" w:tentative="1">
      <w:start w:val="1"/>
      <w:numFmt w:val="bullet"/>
      <w:lvlText w:val="•"/>
      <w:lvlJc w:val="left"/>
      <w:pPr>
        <w:tabs>
          <w:tab w:val="num" w:pos="4320"/>
        </w:tabs>
        <w:ind w:left="4320" w:hanging="360"/>
      </w:pPr>
      <w:rPr>
        <w:rFonts w:ascii="Times New Roman" w:hAnsi="Times New Roman" w:hint="default"/>
      </w:rPr>
    </w:lvl>
    <w:lvl w:ilvl="6" w:tplc="8F065FB2" w:tentative="1">
      <w:start w:val="1"/>
      <w:numFmt w:val="bullet"/>
      <w:lvlText w:val="•"/>
      <w:lvlJc w:val="left"/>
      <w:pPr>
        <w:tabs>
          <w:tab w:val="num" w:pos="5040"/>
        </w:tabs>
        <w:ind w:left="5040" w:hanging="360"/>
      </w:pPr>
      <w:rPr>
        <w:rFonts w:ascii="Times New Roman" w:hAnsi="Times New Roman" w:hint="default"/>
      </w:rPr>
    </w:lvl>
    <w:lvl w:ilvl="7" w:tplc="9C947FDE" w:tentative="1">
      <w:start w:val="1"/>
      <w:numFmt w:val="bullet"/>
      <w:lvlText w:val="•"/>
      <w:lvlJc w:val="left"/>
      <w:pPr>
        <w:tabs>
          <w:tab w:val="num" w:pos="5760"/>
        </w:tabs>
        <w:ind w:left="5760" w:hanging="360"/>
      </w:pPr>
      <w:rPr>
        <w:rFonts w:ascii="Times New Roman" w:hAnsi="Times New Roman" w:hint="default"/>
      </w:rPr>
    </w:lvl>
    <w:lvl w:ilvl="8" w:tplc="E1A657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B79C3"/>
    <w:multiLevelType w:val="hybridMultilevel"/>
    <w:tmpl w:val="E366699E"/>
    <w:lvl w:ilvl="0" w:tplc="68F884E2">
      <w:start w:val="1"/>
      <w:numFmt w:val="bullet"/>
      <w:lvlText w:val="•"/>
      <w:lvlJc w:val="left"/>
      <w:pPr>
        <w:tabs>
          <w:tab w:val="num" w:pos="720"/>
        </w:tabs>
        <w:ind w:left="720" w:hanging="360"/>
      </w:pPr>
      <w:rPr>
        <w:rFonts w:ascii="Times New Roman" w:hAnsi="Times New Roman" w:hint="default"/>
      </w:rPr>
    </w:lvl>
    <w:lvl w:ilvl="1" w:tplc="3CF4C036" w:tentative="1">
      <w:start w:val="1"/>
      <w:numFmt w:val="bullet"/>
      <w:lvlText w:val="•"/>
      <w:lvlJc w:val="left"/>
      <w:pPr>
        <w:tabs>
          <w:tab w:val="num" w:pos="1440"/>
        </w:tabs>
        <w:ind w:left="1440" w:hanging="360"/>
      </w:pPr>
      <w:rPr>
        <w:rFonts w:ascii="Times New Roman" w:hAnsi="Times New Roman" w:hint="default"/>
      </w:rPr>
    </w:lvl>
    <w:lvl w:ilvl="2" w:tplc="6772D73E" w:tentative="1">
      <w:start w:val="1"/>
      <w:numFmt w:val="bullet"/>
      <w:lvlText w:val="•"/>
      <w:lvlJc w:val="left"/>
      <w:pPr>
        <w:tabs>
          <w:tab w:val="num" w:pos="2160"/>
        </w:tabs>
        <w:ind w:left="2160" w:hanging="360"/>
      </w:pPr>
      <w:rPr>
        <w:rFonts w:ascii="Times New Roman" w:hAnsi="Times New Roman" w:hint="default"/>
      </w:rPr>
    </w:lvl>
    <w:lvl w:ilvl="3" w:tplc="EDBCEA58" w:tentative="1">
      <w:start w:val="1"/>
      <w:numFmt w:val="bullet"/>
      <w:lvlText w:val="•"/>
      <w:lvlJc w:val="left"/>
      <w:pPr>
        <w:tabs>
          <w:tab w:val="num" w:pos="2880"/>
        </w:tabs>
        <w:ind w:left="2880" w:hanging="360"/>
      </w:pPr>
      <w:rPr>
        <w:rFonts w:ascii="Times New Roman" w:hAnsi="Times New Roman" w:hint="default"/>
      </w:rPr>
    </w:lvl>
    <w:lvl w:ilvl="4" w:tplc="FA52E886" w:tentative="1">
      <w:start w:val="1"/>
      <w:numFmt w:val="bullet"/>
      <w:lvlText w:val="•"/>
      <w:lvlJc w:val="left"/>
      <w:pPr>
        <w:tabs>
          <w:tab w:val="num" w:pos="3600"/>
        </w:tabs>
        <w:ind w:left="3600" w:hanging="360"/>
      </w:pPr>
      <w:rPr>
        <w:rFonts w:ascii="Times New Roman" w:hAnsi="Times New Roman" w:hint="default"/>
      </w:rPr>
    </w:lvl>
    <w:lvl w:ilvl="5" w:tplc="0CEE5F0E" w:tentative="1">
      <w:start w:val="1"/>
      <w:numFmt w:val="bullet"/>
      <w:lvlText w:val="•"/>
      <w:lvlJc w:val="left"/>
      <w:pPr>
        <w:tabs>
          <w:tab w:val="num" w:pos="4320"/>
        </w:tabs>
        <w:ind w:left="4320" w:hanging="360"/>
      </w:pPr>
      <w:rPr>
        <w:rFonts w:ascii="Times New Roman" w:hAnsi="Times New Roman" w:hint="default"/>
      </w:rPr>
    </w:lvl>
    <w:lvl w:ilvl="6" w:tplc="1744D804" w:tentative="1">
      <w:start w:val="1"/>
      <w:numFmt w:val="bullet"/>
      <w:lvlText w:val="•"/>
      <w:lvlJc w:val="left"/>
      <w:pPr>
        <w:tabs>
          <w:tab w:val="num" w:pos="5040"/>
        </w:tabs>
        <w:ind w:left="5040" w:hanging="360"/>
      </w:pPr>
      <w:rPr>
        <w:rFonts w:ascii="Times New Roman" w:hAnsi="Times New Roman" w:hint="default"/>
      </w:rPr>
    </w:lvl>
    <w:lvl w:ilvl="7" w:tplc="9350F2AE" w:tentative="1">
      <w:start w:val="1"/>
      <w:numFmt w:val="bullet"/>
      <w:lvlText w:val="•"/>
      <w:lvlJc w:val="left"/>
      <w:pPr>
        <w:tabs>
          <w:tab w:val="num" w:pos="5760"/>
        </w:tabs>
        <w:ind w:left="5760" w:hanging="360"/>
      </w:pPr>
      <w:rPr>
        <w:rFonts w:ascii="Times New Roman" w:hAnsi="Times New Roman" w:hint="default"/>
      </w:rPr>
    </w:lvl>
    <w:lvl w:ilvl="8" w:tplc="A7EA62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2239AF"/>
    <w:multiLevelType w:val="hybridMultilevel"/>
    <w:tmpl w:val="FADA2F8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355AE1"/>
    <w:multiLevelType w:val="hybridMultilevel"/>
    <w:tmpl w:val="6004F9D8"/>
    <w:lvl w:ilvl="0" w:tplc="588C4D26">
      <w:start w:val="1"/>
      <w:numFmt w:val="bullet"/>
      <w:lvlText w:val="•"/>
      <w:lvlJc w:val="left"/>
      <w:pPr>
        <w:tabs>
          <w:tab w:val="num" w:pos="720"/>
        </w:tabs>
        <w:ind w:left="720" w:hanging="360"/>
      </w:pPr>
      <w:rPr>
        <w:rFonts w:ascii="Times New Roman" w:hAnsi="Times New Roman" w:hint="default"/>
      </w:rPr>
    </w:lvl>
    <w:lvl w:ilvl="1" w:tplc="2ABCE8CC" w:tentative="1">
      <w:start w:val="1"/>
      <w:numFmt w:val="bullet"/>
      <w:lvlText w:val="•"/>
      <w:lvlJc w:val="left"/>
      <w:pPr>
        <w:tabs>
          <w:tab w:val="num" w:pos="1440"/>
        </w:tabs>
        <w:ind w:left="1440" w:hanging="360"/>
      </w:pPr>
      <w:rPr>
        <w:rFonts w:ascii="Times New Roman" w:hAnsi="Times New Roman" w:hint="default"/>
      </w:rPr>
    </w:lvl>
    <w:lvl w:ilvl="2" w:tplc="99CA57C0" w:tentative="1">
      <w:start w:val="1"/>
      <w:numFmt w:val="bullet"/>
      <w:lvlText w:val="•"/>
      <w:lvlJc w:val="left"/>
      <w:pPr>
        <w:tabs>
          <w:tab w:val="num" w:pos="2160"/>
        </w:tabs>
        <w:ind w:left="2160" w:hanging="360"/>
      </w:pPr>
      <w:rPr>
        <w:rFonts w:ascii="Times New Roman" w:hAnsi="Times New Roman" w:hint="default"/>
      </w:rPr>
    </w:lvl>
    <w:lvl w:ilvl="3" w:tplc="B24A6778" w:tentative="1">
      <w:start w:val="1"/>
      <w:numFmt w:val="bullet"/>
      <w:lvlText w:val="•"/>
      <w:lvlJc w:val="left"/>
      <w:pPr>
        <w:tabs>
          <w:tab w:val="num" w:pos="2880"/>
        </w:tabs>
        <w:ind w:left="2880" w:hanging="360"/>
      </w:pPr>
      <w:rPr>
        <w:rFonts w:ascii="Times New Roman" w:hAnsi="Times New Roman" w:hint="default"/>
      </w:rPr>
    </w:lvl>
    <w:lvl w:ilvl="4" w:tplc="EA50BA5A" w:tentative="1">
      <w:start w:val="1"/>
      <w:numFmt w:val="bullet"/>
      <w:lvlText w:val="•"/>
      <w:lvlJc w:val="left"/>
      <w:pPr>
        <w:tabs>
          <w:tab w:val="num" w:pos="3600"/>
        </w:tabs>
        <w:ind w:left="3600" w:hanging="360"/>
      </w:pPr>
      <w:rPr>
        <w:rFonts w:ascii="Times New Roman" w:hAnsi="Times New Roman" w:hint="default"/>
      </w:rPr>
    </w:lvl>
    <w:lvl w:ilvl="5" w:tplc="A3046490" w:tentative="1">
      <w:start w:val="1"/>
      <w:numFmt w:val="bullet"/>
      <w:lvlText w:val="•"/>
      <w:lvlJc w:val="left"/>
      <w:pPr>
        <w:tabs>
          <w:tab w:val="num" w:pos="4320"/>
        </w:tabs>
        <w:ind w:left="4320" w:hanging="360"/>
      </w:pPr>
      <w:rPr>
        <w:rFonts w:ascii="Times New Roman" w:hAnsi="Times New Roman" w:hint="default"/>
      </w:rPr>
    </w:lvl>
    <w:lvl w:ilvl="6" w:tplc="6AB62DC6" w:tentative="1">
      <w:start w:val="1"/>
      <w:numFmt w:val="bullet"/>
      <w:lvlText w:val="•"/>
      <w:lvlJc w:val="left"/>
      <w:pPr>
        <w:tabs>
          <w:tab w:val="num" w:pos="5040"/>
        </w:tabs>
        <w:ind w:left="5040" w:hanging="360"/>
      </w:pPr>
      <w:rPr>
        <w:rFonts w:ascii="Times New Roman" w:hAnsi="Times New Roman" w:hint="default"/>
      </w:rPr>
    </w:lvl>
    <w:lvl w:ilvl="7" w:tplc="4C20C1C4" w:tentative="1">
      <w:start w:val="1"/>
      <w:numFmt w:val="bullet"/>
      <w:lvlText w:val="•"/>
      <w:lvlJc w:val="left"/>
      <w:pPr>
        <w:tabs>
          <w:tab w:val="num" w:pos="5760"/>
        </w:tabs>
        <w:ind w:left="5760" w:hanging="360"/>
      </w:pPr>
      <w:rPr>
        <w:rFonts w:ascii="Times New Roman" w:hAnsi="Times New Roman" w:hint="default"/>
      </w:rPr>
    </w:lvl>
    <w:lvl w:ilvl="8" w:tplc="F18AD4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4B5DF5"/>
    <w:multiLevelType w:val="hybridMultilevel"/>
    <w:tmpl w:val="3BE2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93D17"/>
    <w:multiLevelType w:val="hybridMultilevel"/>
    <w:tmpl w:val="AB1267AC"/>
    <w:lvl w:ilvl="0" w:tplc="A0CE6FB8">
      <w:start w:val="1"/>
      <w:numFmt w:val="bullet"/>
      <w:lvlText w:val="•"/>
      <w:lvlJc w:val="left"/>
      <w:pPr>
        <w:tabs>
          <w:tab w:val="num" w:pos="720"/>
        </w:tabs>
        <w:ind w:left="720" w:hanging="360"/>
      </w:pPr>
      <w:rPr>
        <w:rFonts w:ascii="Times New Roman" w:hAnsi="Times New Roman" w:hint="default"/>
      </w:rPr>
    </w:lvl>
    <w:lvl w:ilvl="1" w:tplc="4A0AAFAE" w:tentative="1">
      <w:start w:val="1"/>
      <w:numFmt w:val="bullet"/>
      <w:lvlText w:val="•"/>
      <w:lvlJc w:val="left"/>
      <w:pPr>
        <w:tabs>
          <w:tab w:val="num" w:pos="1440"/>
        </w:tabs>
        <w:ind w:left="1440" w:hanging="360"/>
      </w:pPr>
      <w:rPr>
        <w:rFonts w:ascii="Times New Roman" w:hAnsi="Times New Roman" w:hint="default"/>
      </w:rPr>
    </w:lvl>
    <w:lvl w:ilvl="2" w:tplc="255470FC" w:tentative="1">
      <w:start w:val="1"/>
      <w:numFmt w:val="bullet"/>
      <w:lvlText w:val="•"/>
      <w:lvlJc w:val="left"/>
      <w:pPr>
        <w:tabs>
          <w:tab w:val="num" w:pos="2160"/>
        </w:tabs>
        <w:ind w:left="2160" w:hanging="360"/>
      </w:pPr>
      <w:rPr>
        <w:rFonts w:ascii="Times New Roman" w:hAnsi="Times New Roman" w:hint="default"/>
      </w:rPr>
    </w:lvl>
    <w:lvl w:ilvl="3" w:tplc="0DC479C2" w:tentative="1">
      <w:start w:val="1"/>
      <w:numFmt w:val="bullet"/>
      <w:lvlText w:val="•"/>
      <w:lvlJc w:val="left"/>
      <w:pPr>
        <w:tabs>
          <w:tab w:val="num" w:pos="2880"/>
        </w:tabs>
        <w:ind w:left="2880" w:hanging="360"/>
      </w:pPr>
      <w:rPr>
        <w:rFonts w:ascii="Times New Roman" w:hAnsi="Times New Roman" w:hint="default"/>
      </w:rPr>
    </w:lvl>
    <w:lvl w:ilvl="4" w:tplc="7786BB5A" w:tentative="1">
      <w:start w:val="1"/>
      <w:numFmt w:val="bullet"/>
      <w:lvlText w:val="•"/>
      <w:lvlJc w:val="left"/>
      <w:pPr>
        <w:tabs>
          <w:tab w:val="num" w:pos="3600"/>
        </w:tabs>
        <w:ind w:left="3600" w:hanging="360"/>
      </w:pPr>
      <w:rPr>
        <w:rFonts w:ascii="Times New Roman" w:hAnsi="Times New Roman" w:hint="default"/>
      </w:rPr>
    </w:lvl>
    <w:lvl w:ilvl="5" w:tplc="FDE27188" w:tentative="1">
      <w:start w:val="1"/>
      <w:numFmt w:val="bullet"/>
      <w:lvlText w:val="•"/>
      <w:lvlJc w:val="left"/>
      <w:pPr>
        <w:tabs>
          <w:tab w:val="num" w:pos="4320"/>
        </w:tabs>
        <w:ind w:left="4320" w:hanging="360"/>
      </w:pPr>
      <w:rPr>
        <w:rFonts w:ascii="Times New Roman" w:hAnsi="Times New Roman" w:hint="default"/>
      </w:rPr>
    </w:lvl>
    <w:lvl w:ilvl="6" w:tplc="EC8C76D0" w:tentative="1">
      <w:start w:val="1"/>
      <w:numFmt w:val="bullet"/>
      <w:lvlText w:val="•"/>
      <w:lvlJc w:val="left"/>
      <w:pPr>
        <w:tabs>
          <w:tab w:val="num" w:pos="5040"/>
        </w:tabs>
        <w:ind w:left="5040" w:hanging="360"/>
      </w:pPr>
      <w:rPr>
        <w:rFonts w:ascii="Times New Roman" w:hAnsi="Times New Roman" w:hint="default"/>
      </w:rPr>
    </w:lvl>
    <w:lvl w:ilvl="7" w:tplc="94BC7DA6" w:tentative="1">
      <w:start w:val="1"/>
      <w:numFmt w:val="bullet"/>
      <w:lvlText w:val="•"/>
      <w:lvlJc w:val="left"/>
      <w:pPr>
        <w:tabs>
          <w:tab w:val="num" w:pos="5760"/>
        </w:tabs>
        <w:ind w:left="5760" w:hanging="360"/>
      </w:pPr>
      <w:rPr>
        <w:rFonts w:ascii="Times New Roman" w:hAnsi="Times New Roman" w:hint="default"/>
      </w:rPr>
    </w:lvl>
    <w:lvl w:ilvl="8" w:tplc="BBC8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00161C"/>
    <w:multiLevelType w:val="hybridMultilevel"/>
    <w:tmpl w:val="C37AA30A"/>
    <w:lvl w:ilvl="0" w:tplc="2FF8B364">
      <w:start w:val="1"/>
      <w:numFmt w:val="decimal"/>
      <w:lvlText w:val="%1."/>
      <w:lvlJc w:val="left"/>
      <w:pPr>
        <w:ind w:left="778" w:hanging="360"/>
      </w:pPr>
      <w:rPr>
        <w:b/>
        <w:bCs/>
        <w:color w:val="ED7D31" w:themeColor="accent2"/>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12615967"/>
    <w:multiLevelType w:val="hybridMultilevel"/>
    <w:tmpl w:val="B8E2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B2890"/>
    <w:multiLevelType w:val="hybridMultilevel"/>
    <w:tmpl w:val="C0843B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A00F8"/>
    <w:multiLevelType w:val="hybridMultilevel"/>
    <w:tmpl w:val="A522A206"/>
    <w:lvl w:ilvl="0" w:tplc="72FA7E12">
      <w:start w:val="1"/>
      <w:numFmt w:val="bullet"/>
      <w:lvlText w:val="•"/>
      <w:lvlJc w:val="left"/>
      <w:pPr>
        <w:tabs>
          <w:tab w:val="num" w:pos="720"/>
        </w:tabs>
        <w:ind w:left="720" w:hanging="360"/>
      </w:pPr>
      <w:rPr>
        <w:rFonts w:ascii="Times New Roman" w:hAnsi="Times New Roman" w:hint="default"/>
      </w:rPr>
    </w:lvl>
    <w:lvl w:ilvl="1" w:tplc="FFA89D94" w:tentative="1">
      <w:start w:val="1"/>
      <w:numFmt w:val="bullet"/>
      <w:lvlText w:val="•"/>
      <w:lvlJc w:val="left"/>
      <w:pPr>
        <w:tabs>
          <w:tab w:val="num" w:pos="1440"/>
        </w:tabs>
        <w:ind w:left="1440" w:hanging="360"/>
      </w:pPr>
      <w:rPr>
        <w:rFonts w:ascii="Times New Roman" w:hAnsi="Times New Roman" w:hint="default"/>
      </w:rPr>
    </w:lvl>
    <w:lvl w:ilvl="2" w:tplc="A7225062" w:tentative="1">
      <w:start w:val="1"/>
      <w:numFmt w:val="bullet"/>
      <w:lvlText w:val="•"/>
      <w:lvlJc w:val="left"/>
      <w:pPr>
        <w:tabs>
          <w:tab w:val="num" w:pos="2160"/>
        </w:tabs>
        <w:ind w:left="2160" w:hanging="360"/>
      </w:pPr>
      <w:rPr>
        <w:rFonts w:ascii="Times New Roman" w:hAnsi="Times New Roman" w:hint="default"/>
      </w:rPr>
    </w:lvl>
    <w:lvl w:ilvl="3" w:tplc="3D5ED348" w:tentative="1">
      <w:start w:val="1"/>
      <w:numFmt w:val="bullet"/>
      <w:lvlText w:val="•"/>
      <w:lvlJc w:val="left"/>
      <w:pPr>
        <w:tabs>
          <w:tab w:val="num" w:pos="2880"/>
        </w:tabs>
        <w:ind w:left="2880" w:hanging="360"/>
      </w:pPr>
      <w:rPr>
        <w:rFonts w:ascii="Times New Roman" w:hAnsi="Times New Roman" w:hint="default"/>
      </w:rPr>
    </w:lvl>
    <w:lvl w:ilvl="4" w:tplc="15EC41C8" w:tentative="1">
      <w:start w:val="1"/>
      <w:numFmt w:val="bullet"/>
      <w:lvlText w:val="•"/>
      <w:lvlJc w:val="left"/>
      <w:pPr>
        <w:tabs>
          <w:tab w:val="num" w:pos="3600"/>
        </w:tabs>
        <w:ind w:left="3600" w:hanging="360"/>
      </w:pPr>
      <w:rPr>
        <w:rFonts w:ascii="Times New Roman" w:hAnsi="Times New Roman" w:hint="default"/>
      </w:rPr>
    </w:lvl>
    <w:lvl w:ilvl="5" w:tplc="0CD0C182" w:tentative="1">
      <w:start w:val="1"/>
      <w:numFmt w:val="bullet"/>
      <w:lvlText w:val="•"/>
      <w:lvlJc w:val="left"/>
      <w:pPr>
        <w:tabs>
          <w:tab w:val="num" w:pos="4320"/>
        </w:tabs>
        <w:ind w:left="4320" w:hanging="360"/>
      </w:pPr>
      <w:rPr>
        <w:rFonts w:ascii="Times New Roman" w:hAnsi="Times New Roman" w:hint="default"/>
      </w:rPr>
    </w:lvl>
    <w:lvl w:ilvl="6" w:tplc="279291F6" w:tentative="1">
      <w:start w:val="1"/>
      <w:numFmt w:val="bullet"/>
      <w:lvlText w:val="•"/>
      <w:lvlJc w:val="left"/>
      <w:pPr>
        <w:tabs>
          <w:tab w:val="num" w:pos="5040"/>
        </w:tabs>
        <w:ind w:left="5040" w:hanging="360"/>
      </w:pPr>
      <w:rPr>
        <w:rFonts w:ascii="Times New Roman" w:hAnsi="Times New Roman" w:hint="default"/>
      </w:rPr>
    </w:lvl>
    <w:lvl w:ilvl="7" w:tplc="354883B0" w:tentative="1">
      <w:start w:val="1"/>
      <w:numFmt w:val="bullet"/>
      <w:lvlText w:val="•"/>
      <w:lvlJc w:val="left"/>
      <w:pPr>
        <w:tabs>
          <w:tab w:val="num" w:pos="5760"/>
        </w:tabs>
        <w:ind w:left="5760" w:hanging="360"/>
      </w:pPr>
      <w:rPr>
        <w:rFonts w:ascii="Times New Roman" w:hAnsi="Times New Roman" w:hint="default"/>
      </w:rPr>
    </w:lvl>
    <w:lvl w:ilvl="8" w:tplc="563225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144FEC"/>
    <w:multiLevelType w:val="hybridMultilevel"/>
    <w:tmpl w:val="4E34B4FE"/>
    <w:lvl w:ilvl="0" w:tplc="6146429E">
      <w:start w:val="1"/>
      <w:numFmt w:val="bullet"/>
      <w:lvlText w:val="•"/>
      <w:lvlJc w:val="left"/>
      <w:pPr>
        <w:tabs>
          <w:tab w:val="num" w:pos="720"/>
        </w:tabs>
        <w:ind w:left="720" w:hanging="360"/>
      </w:pPr>
      <w:rPr>
        <w:rFonts w:ascii="Times New Roman" w:hAnsi="Times New Roman" w:hint="default"/>
      </w:rPr>
    </w:lvl>
    <w:lvl w:ilvl="1" w:tplc="FEB2B566">
      <w:start w:val="1"/>
      <w:numFmt w:val="bullet"/>
      <w:lvlText w:val="•"/>
      <w:lvlJc w:val="left"/>
      <w:pPr>
        <w:tabs>
          <w:tab w:val="num" w:pos="1440"/>
        </w:tabs>
        <w:ind w:left="1440" w:hanging="360"/>
      </w:pPr>
      <w:rPr>
        <w:rFonts w:ascii="Times New Roman" w:hAnsi="Times New Roman" w:hint="default"/>
      </w:rPr>
    </w:lvl>
    <w:lvl w:ilvl="2" w:tplc="A56CC510" w:tentative="1">
      <w:start w:val="1"/>
      <w:numFmt w:val="bullet"/>
      <w:lvlText w:val="•"/>
      <w:lvlJc w:val="left"/>
      <w:pPr>
        <w:tabs>
          <w:tab w:val="num" w:pos="2160"/>
        </w:tabs>
        <w:ind w:left="2160" w:hanging="360"/>
      </w:pPr>
      <w:rPr>
        <w:rFonts w:ascii="Times New Roman" w:hAnsi="Times New Roman" w:hint="default"/>
      </w:rPr>
    </w:lvl>
    <w:lvl w:ilvl="3" w:tplc="7B365862" w:tentative="1">
      <w:start w:val="1"/>
      <w:numFmt w:val="bullet"/>
      <w:lvlText w:val="•"/>
      <w:lvlJc w:val="left"/>
      <w:pPr>
        <w:tabs>
          <w:tab w:val="num" w:pos="2880"/>
        </w:tabs>
        <w:ind w:left="2880" w:hanging="360"/>
      </w:pPr>
      <w:rPr>
        <w:rFonts w:ascii="Times New Roman" w:hAnsi="Times New Roman" w:hint="default"/>
      </w:rPr>
    </w:lvl>
    <w:lvl w:ilvl="4" w:tplc="0DB6396C" w:tentative="1">
      <w:start w:val="1"/>
      <w:numFmt w:val="bullet"/>
      <w:lvlText w:val="•"/>
      <w:lvlJc w:val="left"/>
      <w:pPr>
        <w:tabs>
          <w:tab w:val="num" w:pos="3600"/>
        </w:tabs>
        <w:ind w:left="3600" w:hanging="360"/>
      </w:pPr>
      <w:rPr>
        <w:rFonts w:ascii="Times New Roman" w:hAnsi="Times New Roman" w:hint="default"/>
      </w:rPr>
    </w:lvl>
    <w:lvl w:ilvl="5" w:tplc="6920570E" w:tentative="1">
      <w:start w:val="1"/>
      <w:numFmt w:val="bullet"/>
      <w:lvlText w:val="•"/>
      <w:lvlJc w:val="left"/>
      <w:pPr>
        <w:tabs>
          <w:tab w:val="num" w:pos="4320"/>
        </w:tabs>
        <w:ind w:left="4320" w:hanging="360"/>
      </w:pPr>
      <w:rPr>
        <w:rFonts w:ascii="Times New Roman" w:hAnsi="Times New Roman" w:hint="default"/>
      </w:rPr>
    </w:lvl>
    <w:lvl w:ilvl="6" w:tplc="06089F04" w:tentative="1">
      <w:start w:val="1"/>
      <w:numFmt w:val="bullet"/>
      <w:lvlText w:val="•"/>
      <w:lvlJc w:val="left"/>
      <w:pPr>
        <w:tabs>
          <w:tab w:val="num" w:pos="5040"/>
        </w:tabs>
        <w:ind w:left="5040" w:hanging="360"/>
      </w:pPr>
      <w:rPr>
        <w:rFonts w:ascii="Times New Roman" w:hAnsi="Times New Roman" w:hint="default"/>
      </w:rPr>
    </w:lvl>
    <w:lvl w:ilvl="7" w:tplc="F15269C6" w:tentative="1">
      <w:start w:val="1"/>
      <w:numFmt w:val="bullet"/>
      <w:lvlText w:val="•"/>
      <w:lvlJc w:val="left"/>
      <w:pPr>
        <w:tabs>
          <w:tab w:val="num" w:pos="5760"/>
        </w:tabs>
        <w:ind w:left="5760" w:hanging="360"/>
      </w:pPr>
      <w:rPr>
        <w:rFonts w:ascii="Times New Roman" w:hAnsi="Times New Roman" w:hint="default"/>
      </w:rPr>
    </w:lvl>
    <w:lvl w:ilvl="8" w:tplc="69FECD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118F5"/>
    <w:multiLevelType w:val="hybridMultilevel"/>
    <w:tmpl w:val="6F84824A"/>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2" w15:restartNumberingAfterBreak="0">
    <w:nsid w:val="27E366E2"/>
    <w:multiLevelType w:val="hybridMultilevel"/>
    <w:tmpl w:val="3DC8B160"/>
    <w:lvl w:ilvl="0" w:tplc="755E356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74199"/>
    <w:multiLevelType w:val="hybridMultilevel"/>
    <w:tmpl w:val="A35C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8684D"/>
    <w:multiLevelType w:val="hybridMultilevel"/>
    <w:tmpl w:val="4C54C54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32F8107A"/>
    <w:multiLevelType w:val="hybridMultilevel"/>
    <w:tmpl w:val="9BFA3DA0"/>
    <w:lvl w:ilvl="0" w:tplc="2BFCB9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26A14"/>
    <w:multiLevelType w:val="hybridMultilevel"/>
    <w:tmpl w:val="A4E2E000"/>
    <w:lvl w:ilvl="0" w:tplc="23606CD6">
      <w:start w:val="1"/>
      <w:numFmt w:val="bullet"/>
      <w:lvlText w:val="•"/>
      <w:lvlJc w:val="left"/>
      <w:pPr>
        <w:tabs>
          <w:tab w:val="num" w:pos="720"/>
        </w:tabs>
        <w:ind w:left="720" w:hanging="360"/>
      </w:pPr>
      <w:rPr>
        <w:rFonts w:ascii="Times New Roman" w:hAnsi="Times New Roman" w:hint="default"/>
      </w:rPr>
    </w:lvl>
    <w:lvl w:ilvl="1" w:tplc="F074559E" w:tentative="1">
      <w:start w:val="1"/>
      <w:numFmt w:val="bullet"/>
      <w:lvlText w:val="•"/>
      <w:lvlJc w:val="left"/>
      <w:pPr>
        <w:tabs>
          <w:tab w:val="num" w:pos="1440"/>
        </w:tabs>
        <w:ind w:left="1440" w:hanging="360"/>
      </w:pPr>
      <w:rPr>
        <w:rFonts w:ascii="Times New Roman" w:hAnsi="Times New Roman" w:hint="default"/>
      </w:rPr>
    </w:lvl>
    <w:lvl w:ilvl="2" w:tplc="FF9CCD3A" w:tentative="1">
      <w:start w:val="1"/>
      <w:numFmt w:val="bullet"/>
      <w:lvlText w:val="•"/>
      <w:lvlJc w:val="left"/>
      <w:pPr>
        <w:tabs>
          <w:tab w:val="num" w:pos="2160"/>
        </w:tabs>
        <w:ind w:left="2160" w:hanging="360"/>
      </w:pPr>
      <w:rPr>
        <w:rFonts w:ascii="Times New Roman" w:hAnsi="Times New Roman" w:hint="default"/>
      </w:rPr>
    </w:lvl>
    <w:lvl w:ilvl="3" w:tplc="B98E28F2" w:tentative="1">
      <w:start w:val="1"/>
      <w:numFmt w:val="bullet"/>
      <w:lvlText w:val="•"/>
      <w:lvlJc w:val="left"/>
      <w:pPr>
        <w:tabs>
          <w:tab w:val="num" w:pos="2880"/>
        </w:tabs>
        <w:ind w:left="2880" w:hanging="360"/>
      </w:pPr>
      <w:rPr>
        <w:rFonts w:ascii="Times New Roman" w:hAnsi="Times New Roman" w:hint="default"/>
      </w:rPr>
    </w:lvl>
    <w:lvl w:ilvl="4" w:tplc="1C1CCE8C" w:tentative="1">
      <w:start w:val="1"/>
      <w:numFmt w:val="bullet"/>
      <w:lvlText w:val="•"/>
      <w:lvlJc w:val="left"/>
      <w:pPr>
        <w:tabs>
          <w:tab w:val="num" w:pos="3600"/>
        </w:tabs>
        <w:ind w:left="3600" w:hanging="360"/>
      </w:pPr>
      <w:rPr>
        <w:rFonts w:ascii="Times New Roman" w:hAnsi="Times New Roman" w:hint="default"/>
      </w:rPr>
    </w:lvl>
    <w:lvl w:ilvl="5" w:tplc="8B7CAE74" w:tentative="1">
      <w:start w:val="1"/>
      <w:numFmt w:val="bullet"/>
      <w:lvlText w:val="•"/>
      <w:lvlJc w:val="left"/>
      <w:pPr>
        <w:tabs>
          <w:tab w:val="num" w:pos="4320"/>
        </w:tabs>
        <w:ind w:left="4320" w:hanging="360"/>
      </w:pPr>
      <w:rPr>
        <w:rFonts w:ascii="Times New Roman" w:hAnsi="Times New Roman" w:hint="default"/>
      </w:rPr>
    </w:lvl>
    <w:lvl w:ilvl="6" w:tplc="31CE2A60" w:tentative="1">
      <w:start w:val="1"/>
      <w:numFmt w:val="bullet"/>
      <w:lvlText w:val="•"/>
      <w:lvlJc w:val="left"/>
      <w:pPr>
        <w:tabs>
          <w:tab w:val="num" w:pos="5040"/>
        </w:tabs>
        <w:ind w:left="5040" w:hanging="360"/>
      </w:pPr>
      <w:rPr>
        <w:rFonts w:ascii="Times New Roman" w:hAnsi="Times New Roman" w:hint="default"/>
      </w:rPr>
    </w:lvl>
    <w:lvl w:ilvl="7" w:tplc="0CC41300" w:tentative="1">
      <w:start w:val="1"/>
      <w:numFmt w:val="bullet"/>
      <w:lvlText w:val="•"/>
      <w:lvlJc w:val="left"/>
      <w:pPr>
        <w:tabs>
          <w:tab w:val="num" w:pos="5760"/>
        </w:tabs>
        <w:ind w:left="5760" w:hanging="360"/>
      </w:pPr>
      <w:rPr>
        <w:rFonts w:ascii="Times New Roman" w:hAnsi="Times New Roman" w:hint="default"/>
      </w:rPr>
    </w:lvl>
    <w:lvl w:ilvl="8" w:tplc="4A1C71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3C3889"/>
    <w:multiLevelType w:val="hybridMultilevel"/>
    <w:tmpl w:val="4464191E"/>
    <w:lvl w:ilvl="0" w:tplc="D88E614C">
      <w:start w:val="1"/>
      <w:numFmt w:val="bullet"/>
      <w:lvlText w:val="•"/>
      <w:lvlJc w:val="left"/>
      <w:pPr>
        <w:tabs>
          <w:tab w:val="num" w:pos="720"/>
        </w:tabs>
        <w:ind w:left="720" w:hanging="360"/>
      </w:pPr>
      <w:rPr>
        <w:rFonts w:ascii="Times New Roman" w:hAnsi="Times New Roman" w:hint="default"/>
      </w:rPr>
    </w:lvl>
    <w:lvl w:ilvl="1" w:tplc="2FEA9D06" w:tentative="1">
      <w:start w:val="1"/>
      <w:numFmt w:val="bullet"/>
      <w:lvlText w:val="•"/>
      <w:lvlJc w:val="left"/>
      <w:pPr>
        <w:tabs>
          <w:tab w:val="num" w:pos="1440"/>
        </w:tabs>
        <w:ind w:left="1440" w:hanging="360"/>
      </w:pPr>
      <w:rPr>
        <w:rFonts w:ascii="Times New Roman" w:hAnsi="Times New Roman" w:hint="default"/>
      </w:rPr>
    </w:lvl>
    <w:lvl w:ilvl="2" w:tplc="5A7241F2" w:tentative="1">
      <w:start w:val="1"/>
      <w:numFmt w:val="bullet"/>
      <w:lvlText w:val="•"/>
      <w:lvlJc w:val="left"/>
      <w:pPr>
        <w:tabs>
          <w:tab w:val="num" w:pos="2160"/>
        </w:tabs>
        <w:ind w:left="2160" w:hanging="360"/>
      </w:pPr>
      <w:rPr>
        <w:rFonts w:ascii="Times New Roman" w:hAnsi="Times New Roman" w:hint="default"/>
      </w:rPr>
    </w:lvl>
    <w:lvl w:ilvl="3" w:tplc="37A6256A" w:tentative="1">
      <w:start w:val="1"/>
      <w:numFmt w:val="bullet"/>
      <w:lvlText w:val="•"/>
      <w:lvlJc w:val="left"/>
      <w:pPr>
        <w:tabs>
          <w:tab w:val="num" w:pos="2880"/>
        </w:tabs>
        <w:ind w:left="2880" w:hanging="360"/>
      </w:pPr>
      <w:rPr>
        <w:rFonts w:ascii="Times New Roman" w:hAnsi="Times New Roman" w:hint="default"/>
      </w:rPr>
    </w:lvl>
    <w:lvl w:ilvl="4" w:tplc="97703238" w:tentative="1">
      <w:start w:val="1"/>
      <w:numFmt w:val="bullet"/>
      <w:lvlText w:val="•"/>
      <w:lvlJc w:val="left"/>
      <w:pPr>
        <w:tabs>
          <w:tab w:val="num" w:pos="3600"/>
        </w:tabs>
        <w:ind w:left="3600" w:hanging="360"/>
      </w:pPr>
      <w:rPr>
        <w:rFonts w:ascii="Times New Roman" w:hAnsi="Times New Roman" w:hint="default"/>
      </w:rPr>
    </w:lvl>
    <w:lvl w:ilvl="5" w:tplc="06901BAA" w:tentative="1">
      <w:start w:val="1"/>
      <w:numFmt w:val="bullet"/>
      <w:lvlText w:val="•"/>
      <w:lvlJc w:val="left"/>
      <w:pPr>
        <w:tabs>
          <w:tab w:val="num" w:pos="4320"/>
        </w:tabs>
        <w:ind w:left="4320" w:hanging="360"/>
      </w:pPr>
      <w:rPr>
        <w:rFonts w:ascii="Times New Roman" w:hAnsi="Times New Roman" w:hint="default"/>
      </w:rPr>
    </w:lvl>
    <w:lvl w:ilvl="6" w:tplc="B63482DE" w:tentative="1">
      <w:start w:val="1"/>
      <w:numFmt w:val="bullet"/>
      <w:lvlText w:val="•"/>
      <w:lvlJc w:val="left"/>
      <w:pPr>
        <w:tabs>
          <w:tab w:val="num" w:pos="5040"/>
        </w:tabs>
        <w:ind w:left="5040" w:hanging="360"/>
      </w:pPr>
      <w:rPr>
        <w:rFonts w:ascii="Times New Roman" w:hAnsi="Times New Roman" w:hint="default"/>
      </w:rPr>
    </w:lvl>
    <w:lvl w:ilvl="7" w:tplc="150A6F7C" w:tentative="1">
      <w:start w:val="1"/>
      <w:numFmt w:val="bullet"/>
      <w:lvlText w:val="•"/>
      <w:lvlJc w:val="left"/>
      <w:pPr>
        <w:tabs>
          <w:tab w:val="num" w:pos="5760"/>
        </w:tabs>
        <w:ind w:left="5760" w:hanging="360"/>
      </w:pPr>
      <w:rPr>
        <w:rFonts w:ascii="Times New Roman" w:hAnsi="Times New Roman" w:hint="default"/>
      </w:rPr>
    </w:lvl>
    <w:lvl w:ilvl="8" w:tplc="5AA865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E2338D"/>
    <w:multiLevelType w:val="hybridMultilevel"/>
    <w:tmpl w:val="AC92CFE0"/>
    <w:lvl w:ilvl="0" w:tplc="39F275C8">
      <w:start w:val="1"/>
      <w:numFmt w:val="bullet"/>
      <w:lvlText w:val="•"/>
      <w:lvlJc w:val="left"/>
      <w:pPr>
        <w:tabs>
          <w:tab w:val="num" w:pos="720"/>
        </w:tabs>
        <w:ind w:left="720" w:hanging="360"/>
      </w:pPr>
      <w:rPr>
        <w:rFonts w:ascii="Times New Roman" w:hAnsi="Times New Roman" w:hint="default"/>
      </w:rPr>
    </w:lvl>
    <w:lvl w:ilvl="1" w:tplc="EBF83776" w:tentative="1">
      <w:start w:val="1"/>
      <w:numFmt w:val="bullet"/>
      <w:lvlText w:val="•"/>
      <w:lvlJc w:val="left"/>
      <w:pPr>
        <w:tabs>
          <w:tab w:val="num" w:pos="1440"/>
        </w:tabs>
        <w:ind w:left="1440" w:hanging="360"/>
      </w:pPr>
      <w:rPr>
        <w:rFonts w:ascii="Times New Roman" w:hAnsi="Times New Roman" w:hint="default"/>
      </w:rPr>
    </w:lvl>
    <w:lvl w:ilvl="2" w:tplc="3912D81A" w:tentative="1">
      <w:start w:val="1"/>
      <w:numFmt w:val="bullet"/>
      <w:lvlText w:val="•"/>
      <w:lvlJc w:val="left"/>
      <w:pPr>
        <w:tabs>
          <w:tab w:val="num" w:pos="2160"/>
        </w:tabs>
        <w:ind w:left="2160" w:hanging="360"/>
      </w:pPr>
      <w:rPr>
        <w:rFonts w:ascii="Times New Roman" w:hAnsi="Times New Roman" w:hint="default"/>
      </w:rPr>
    </w:lvl>
    <w:lvl w:ilvl="3" w:tplc="F8E4DF58" w:tentative="1">
      <w:start w:val="1"/>
      <w:numFmt w:val="bullet"/>
      <w:lvlText w:val="•"/>
      <w:lvlJc w:val="left"/>
      <w:pPr>
        <w:tabs>
          <w:tab w:val="num" w:pos="2880"/>
        </w:tabs>
        <w:ind w:left="2880" w:hanging="360"/>
      </w:pPr>
      <w:rPr>
        <w:rFonts w:ascii="Times New Roman" w:hAnsi="Times New Roman" w:hint="default"/>
      </w:rPr>
    </w:lvl>
    <w:lvl w:ilvl="4" w:tplc="D826C300" w:tentative="1">
      <w:start w:val="1"/>
      <w:numFmt w:val="bullet"/>
      <w:lvlText w:val="•"/>
      <w:lvlJc w:val="left"/>
      <w:pPr>
        <w:tabs>
          <w:tab w:val="num" w:pos="3600"/>
        </w:tabs>
        <w:ind w:left="3600" w:hanging="360"/>
      </w:pPr>
      <w:rPr>
        <w:rFonts w:ascii="Times New Roman" w:hAnsi="Times New Roman" w:hint="default"/>
      </w:rPr>
    </w:lvl>
    <w:lvl w:ilvl="5" w:tplc="54A4859E" w:tentative="1">
      <w:start w:val="1"/>
      <w:numFmt w:val="bullet"/>
      <w:lvlText w:val="•"/>
      <w:lvlJc w:val="left"/>
      <w:pPr>
        <w:tabs>
          <w:tab w:val="num" w:pos="4320"/>
        </w:tabs>
        <w:ind w:left="4320" w:hanging="360"/>
      </w:pPr>
      <w:rPr>
        <w:rFonts w:ascii="Times New Roman" w:hAnsi="Times New Roman" w:hint="default"/>
      </w:rPr>
    </w:lvl>
    <w:lvl w:ilvl="6" w:tplc="8DE627E2" w:tentative="1">
      <w:start w:val="1"/>
      <w:numFmt w:val="bullet"/>
      <w:lvlText w:val="•"/>
      <w:lvlJc w:val="left"/>
      <w:pPr>
        <w:tabs>
          <w:tab w:val="num" w:pos="5040"/>
        </w:tabs>
        <w:ind w:left="5040" w:hanging="360"/>
      </w:pPr>
      <w:rPr>
        <w:rFonts w:ascii="Times New Roman" w:hAnsi="Times New Roman" w:hint="default"/>
      </w:rPr>
    </w:lvl>
    <w:lvl w:ilvl="7" w:tplc="9222CE62" w:tentative="1">
      <w:start w:val="1"/>
      <w:numFmt w:val="bullet"/>
      <w:lvlText w:val="•"/>
      <w:lvlJc w:val="left"/>
      <w:pPr>
        <w:tabs>
          <w:tab w:val="num" w:pos="5760"/>
        </w:tabs>
        <w:ind w:left="5760" w:hanging="360"/>
      </w:pPr>
      <w:rPr>
        <w:rFonts w:ascii="Times New Roman" w:hAnsi="Times New Roman" w:hint="default"/>
      </w:rPr>
    </w:lvl>
    <w:lvl w:ilvl="8" w:tplc="437664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7D03AD2"/>
    <w:multiLevelType w:val="hybridMultilevel"/>
    <w:tmpl w:val="79D07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6E347C"/>
    <w:multiLevelType w:val="hybridMultilevel"/>
    <w:tmpl w:val="63EE4030"/>
    <w:lvl w:ilvl="0" w:tplc="D3B8BCB0">
      <w:start w:val="7"/>
      <w:numFmt w:val="bullet"/>
      <w:lvlText w:val="-"/>
      <w:lvlJc w:val="left"/>
      <w:pPr>
        <w:ind w:left="99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8C06CD"/>
    <w:multiLevelType w:val="hybridMultilevel"/>
    <w:tmpl w:val="3BE2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0649E"/>
    <w:multiLevelType w:val="hybridMultilevel"/>
    <w:tmpl w:val="C0669E54"/>
    <w:lvl w:ilvl="0" w:tplc="91CCB2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FA5A74"/>
    <w:multiLevelType w:val="hybridMultilevel"/>
    <w:tmpl w:val="B4FCA0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3564649"/>
    <w:multiLevelType w:val="hybridMultilevel"/>
    <w:tmpl w:val="25CE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2422C"/>
    <w:multiLevelType w:val="hybridMultilevel"/>
    <w:tmpl w:val="B560C2BC"/>
    <w:lvl w:ilvl="0" w:tplc="5CD02246">
      <w:start w:val="1"/>
      <w:numFmt w:val="bullet"/>
      <w:lvlText w:val="•"/>
      <w:lvlJc w:val="left"/>
      <w:pPr>
        <w:tabs>
          <w:tab w:val="num" w:pos="720"/>
        </w:tabs>
        <w:ind w:left="720" w:hanging="360"/>
      </w:pPr>
      <w:rPr>
        <w:rFonts w:ascii="Times New Roman" w:hAnsi="Times New Roman" w:hint="default"/>
      </w:rPr>
    </w:lvl>
    <w:lvl w:ilvl="1" w:tplc="2C2E350C" w:tentative="1">
      <w:start w:val="1"/>
      <w:numFmt w:val="bullet"/>
      <w:lvlText w:val="•"/>
      <w:lvlJc w:val="left"/>
      <w:pPr>
        <w:tabs>
          <w:tab w:val="num" w:pos="1440"/>
        </w:tabs>
        <w:ind w:left="1440" w:hanging="360"/>
      </w:pPr>
      <w:rPr>
        <w:rFonts w:ascii="Times New Roman" w:hAnsi="Times New Roman" w:hint="default"/>
      </w:rPr>
    </w:lvl>
    <w:lvl w:ilvl="2" w:tplc="68225E42" w:tentative="1">
      <w:start w:val="1"/>
      <w:numFmt w:val="bullet"/>
      <w:lvlText w:val="•"/>
      <w:lvlJc w:val="left"/>
      <w:pPr>
        <w:tabs>
          <w:tab w:val="num" w:pos="2160"/>
        </w:tabs>
        <w:ind w:left="2160" w:hanging="360"/>
      </w:pPr>
      <w:rPr>
        <w:rFonts w:ascii="Times New Roman" w:hAnsi="Times New Roman" w:hint="default"/>
      </w:rPr>
    </w:lvl>
    <w:lvl w:ilvl="3" w:tplc="6A50DE92" w:tentative="1">
      <w:start w:val="1"/>
      <w:numFmt w:val="bullet"/>
      <w:lvlText w:val="•"/>
      <w:lvlJc w:val="left"/>
      <w:pPr>
        <w:tabs>
          <w:tab w:val="num" w:pos="2880"/>
        </w:tabs>
        <w:ind w:left="2880" w:hanging="360"/>
      </w:pPr>
      <w:rPr>
        <w:rFonts w:ascii="Times New Roman" w:hAnsi="Times New Roman" w:hint="default"/>
      </w:rPr>
    </w:lvl>
    <w:lvl w:ilvl="4" w:tplc="0FAA349A" w:tentative="1">
      <w:start w:val="1"/>
      <w:numFmt w:val="bullet"/>
      <w:lvlText w:val="•"/>
      <w:lvlJc w:val="left"/>
      <w:pPr>
        <w:tabs>
          <w:tab w:val="num" w:pos="3600"/>
        </w:tabs>
        <w:ind w:left="3600" w:hanging="360"/>
      </w:pPr>
      <w:rPr>
        <w:rFonts w:ascii="Times New Roman" w:hAnsi="Times New Roman" w:hint="default"/>
      </w:rPr>
    </w:lvl>
    <w:lvl w:ilvl="5" w:tplc="4CBEA62E" w:tentative="1">
      <w:start w:val="1"/>
      <w:numFmt w:val="bullet"/>
      <w:lvlText w:val="•"/>
      <w:lvlJc w:val="left"/>
      <w:pPr>
        <w:tabs>
          <w:tab w:val="num" w:pos="4320"/>
        </w:tabs>
        <w:ind w:left="4320" w:hanging="360"/>
      </w:pPr>
      <w:rPr>
        <w:rFonts w:ascii="Times New Roman" w:hAnsi="Times New Roman" w:hint="default"/>
      </w:rPr>
    </w:lvl>
    <w:lvl w:ilvl="6" w:tplc="A2A41D64" w:tentative="1">
      <w:start w:val="1"/>
      <w:numFmt w:val="bullet"/>
      <w:lvlText w:val="•"/>
      <w:lvlJc w:val="left"/>
      <w:pPr>
        <w:tabs>
          <w:tab w:val="num" w:pos="5040"/>
        </w:tabs>
        <w:ind w:left="5040" w:hanging="360"/>
      </w:pPr>
      <w:rPr>
        <w:rFonts w:ascii="Times New Roman" w:hAnsi="Times New Roman" w:hint="default"/>
      </w:rPr>
    </w:lvl>
    <w:lvl w:ilvl="7" w:tplc="DC9CD608" w:tentative="1">
      <w:start w:val="1"/>
      <w:numFmt w:val="bullet"/>
      <w:lvlText w:val="•"/>
      <w:lvlJc w:val="left"/>
      <w:pPr>
        <w:tabs>
          <w:tab w:val="num" w:pos="5760"/>
        </w:tabs>
        <w:ind w:left="5760" w:hanging="360"/>
      </w:pPr>
      <w:rPr>
        <w:rFonts w:ascii="Times New Roman" w:hAnsi="Times New Roman" w:hint="default"/>
      </w:rPr>
    </w:lvl>
    <w:lvl w:ilvl="8" w:tplc="9EE425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8D3C2D"/>
    <w:multiLevelType w:val="hybridMultilevel"/>
    <w:tmpl w:val="9CE4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84D73"/>
    <w:multiLevelType w:val="hybridMultilevel"/>
    <w:tmpl w:val="6F84824A"/>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8" w15:restartNumberingAfterBreak="0">
    <w:nsid w:val="5CAE5ADE"/>
    <w:multiLevelType w:val="hybridMultilevel"/>
    <w:tmpl w:val="7CF6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1D4099"/>
    <w:multiLevelType w:val="hybridMultilevel"/>
    <w:tmpl w:val="D33080D0"/>
    <w:lvl w:ilvl="0" w:tplc="359268C6">
      <w:start w:val="1"/>
      <w:numFmt w:val="bullet"/>
      <w:lvlText w:val="•"/>
      <w:lvlJc w:val="left"/>
      <w:pPr>
        <w:tabs>
          <w:tab w:val="num" w:pos="720"/>
        </w:tabs>
        <w:ind w:left="720" w:hanging="360"/>
      </w:pPr>
      <w:rPr>
        <w:rFonts w:ascii="Times New Roman" w:hAnsi="Times New Roman" w:hint="default"/>
      </w:rPr>
    </w:lvl>
    <w:lvl w:ilvl="1" w:tplc="E752B4EC">
      <w:start w:val="1"/>
      <w:numFmt w:val="bullet"/>
      <w:lvlText w:val="•"/>
      <w:lvlJc w:val="left"/>
      <w:pPr>
        <w:tabs>
          <w:tab w:val="num" w:pos="1440"/>
        </w:tabs>
        <w:ind w:left="1440" w:hanging="360"/>
      </w:pPr>
      <w:rPr>
        <w:rFonts w:ascii="Times New Roman" w:hAnsi="Times New Roman" w:hint="default"/>
      </w:rPr>
    </w:lvl>
    <w:lvl w:ilvl="2" w:tplc="45A4FDB2" w:tentative="1">
      <w:start w:val="1"/>
      <w:numFmt w:val="bullet"/>
      <w:lvlText w:val="•"/>
      <w:lvlJc w:val="left"/>
      <w:pPr>
        <w:tabs>
          <w:tab w:val="num" w:pos="2160"/>
        </w:tabs>
        <w:ind w:left="2160" w:hanging="360"/>
      </w:pPr>
      <w:rPr>
        <w:rFonts w:ascii="Times New Roman" w:hAnsi="Times New Roman" w:hint="default"/>
      </w:rPr>
    </w:lvl>
    <w:lvl w:ilvl="3" w:tplc="49687746" w:tentative="1">
      <w:start w:val="1"/>
      <w:numFmt w:val="bullet"/>
      <w:lvlText w:val="•"/>
      <w:lvlJc w:val="left"/>
      <w:pPr>
        <w:tabs>
          <w:tab w:val="num" w:pos="2880"/>
        </w:tabs>
        <w:ind w:left="2880" w:hanging="360"/>
      </w:pPr>
      <w:rPr>
        <w:rFonts w:ascii="Times New Roman" w:hAnsi="Times New Roman" w:hint="default"/>
      </w:rPr>
    </w:lvl>
    <w:lvl w:ilvl="4" w:tplc="3E884592" w:tentative="1">
      <w:start w:val="1"/>
      <w:numFmt w:val="bullet"/>
      <w:lvlText w:val="•"/>
      <w:lvlJc w:val="left"/>
      <w:pPr>
        <w:tabs>
          <w:tab w:val="num" w:pos="3600"/>
        </w:tabs>
        <w:ind w:left="3600" w:hanging="360"/>
      </w:pPr>
      <w:rPr>
        <w:rFonts w:ascii="Times New Roman" w:hAnsi="Times New Roman" w:hint="default"/>
      </w:rPr>
    </w:lvl>
    <w:lvl w:ilvl="5" w:tplc="466888BE" w:tentative="1">
      <w:start w:val="1"/>
      <w:numFmt w:val="bullet"/>
      <w:lvlText w:val="•"/>
      <w:lvlJc w:val="left"/>
      <w:pPr>
        <w:tabs>
          <w:tab w:val="num" w:pos="4320"/>
        </w:tabs>
        <w:ind w:left="4320" w:hanging="360"/>
      </w:pPr>
      <w:rPr>
        <w:rFonts w:ascii="Times New Roman" w:hAnsi="Times New Roman" w:hint="default"/>
      </w:rPr>
    </w:lvl>
    <w:lvl w:ilvl="6" w:tplc="609EEAD6" w:tentative="1">
      <w:start w:val="1"/>
      <w:numFmt w:val="bullet"/>
      <w:lvlText w:val="•"/>
      <w:lvlJc w:val="left"/>
      <w:pPr>
        <w:tabs>
          <w:tab w:val="num" w:pos="5040"/>
        </w:tabs>
        <w:ind w:left="5040" w:hanging="360"/>
      </w:pPr>
      <w:rPr>
        <w:rFonts w:ascii="Times New Roman" w:hAnsi="Times New Roman" w:hint="default"/>
      </w:rPr>
    </w:lvl>
    <w:lvl w:ilvl="7" w:tplc="C9925D96" w:tentative="1">
      <w:start w:val="1"/>
      <w:numFmt w:val="bullet"/>
      <w:lvlText w:val="•"/>
      <w:lvlJc w:val="left"/>
      <w:pPr>
        <w:tabs>
          <w:tab w:val="num" w:pos="5760"/>
        </w:tabs>
        <w:ind w:left="5760" w:hanging="360"/>
      </w:pPr>
      <w:rPr>
        <w:rFonts w:ascii="Times New Roman" w:hAnsi="Times New Roman" w:hint="default"/>
      </w:rPr>
    </w:lvl>
    <w:lvl w:ilvl="8" w:tplc="C3E8337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2A05392"/>
    <w:multiLevelType w:val="hybridMultilevel"/>
    <w:tmpl w:val="9848750E"/>
    <w:lvl w:ilvl="0" w:tplc="1DB2BC36">
      <w:start w:val="1"/>
      <w:numFmt w:val="bullet"/>
      <w:lvlText w:val="•"/>
      <w:lvlJc w:val="left"/>
      <w:pPr>
        <w:tabs>
          <w:tab w:val="num" w:pos="720"/>
        </w:tabs>
        <w:ind w:left="720" w:hanging="360"/>
      </w:pPr>
      <w:rPr>
        <w:rFonts w:ascii="Times New Roman" w:hAnsi="Times New Roman" w:hint="default"/>
      </w:rPr>
    </w:lvl>
    <w:lvl w:ilvl="1" w:tplc="F60CDA34" w:tentative="1">
      <w:start w:val="1"/>
      <w:numFmt w:val="bullet"/>
      <w:lvlText w:val="•"/>
      <w:lvlJc w:val="left"/>
      <w:pPr>
        <w:tabs>
          <w:tab w:val="num" w:pos="1440"/>
        </w:tabs>
        <w:ind w:left="1440" w:hanging="360"/>
      </w:pPr>
      <w:rPr>
        <w:rFonts w:ascii="Times New Roman" w:hAnsi="Times New Roman" w:hint="default"/>
      </w:rPr>
    </w:lvl>
    <w:lvl w:ilvl="2" w:tplc="BDF4F060" w:tentative="1">
      <w:start w:val="1"/>
      <w:numFmt w:val="bullet"/>
      <w:lvlText w:val="•"/>
      <w:lvlJc w:val="left"/>
      <w:pPr>
        <w:tabs>
          <w:tab w:val="num" w:pos="2160"/>
        </w:tabs>
        <w:ind w:left="2160" w:hanging="360"/>
      </w:pPr>
      <w:rPr>
        <w:rFonts w:ascii="Times New Roman" w:hAnsi="Times New Roman" w:hint="default"/>
      </w:rPr>
    </w:lvl>
    <w:lvl w:ilvl="3" w:tplc="11263974" w:tentative="1">
      <w:start w:val="1"/>
      <w:numFmt w:val="bullet"/>
      <w:lvlText w:val="•"/>
      <w:lvlJc w:val="left"/>
      <w:pPr>
        <w:tabs>
          <w:tab w:val="num" w:pos="2880"/>
        </w:tabs>
        <w:ind w:left="2880" w:hanging="360"/>
      </w:pPr>
      <w:rPr>
        <w:rFonts w:ascii="Times New Roman" w:hAnsi="Times New Roman" w:hint="default"/>
      </w:rPr>
    </w:lvl>
    <w:lvl w:ilvl="4" w:tplc="80C201F4" w:tentative="1">
      <w:start w:val="1"/>
      <w:numFmt w:val="bullet"/>
      <w:lvlText w:val="•"/>
      <w:lvlJc w:val="left"/>
      <w:pPr>
        <w:tabs>
          <w:tab w:val="num" w:pos="3600"/>
        </w:tabs>
        <w:ind w:left="3600" w:hanging="360"/>
      </w:pPr>
      <w:rPr>
        <w:rFonts w:ascii="Times New Roman" w:hAnsi="Times New Roman" w:hint="default"/>
      </w:rPr>
    </w:lvl>
    <w:lvl w:ilvl="5" w:tplc="35B25D40" w:tentative="1">
      <w:start w:val="1"/>
      <w:numFmt w:val="bullet"/>
      <w:lvlText w:val="•"/>
      <w:lvlJc w:val="left"/>
      <w:pPr>
        <w:tabs>
          <w:tab w:val="num" w:pos="4320"/>
        </w:tabs>
        <w:ind w:left="4320" w:hanging="360"/>
      </w:pPr>
      <w:rPr>
        <w:rFonts w:ascii="Times New Roman" w:hAnsi="Times New Roman" w:hint="default"/>
      </w:rPr>
    </w:lvl>
    <w:lvl w:ilvl="6" w:tplc="D820DDCE" w:tentative="1">
      <w:start w:val="1"/>
      <w:numFmt w:val="bullet"/>
      <w:lvlText w:val="•"/>
      <w:lvlJc w:val="left"/>
      <w:pPr>
        <w:tabs>
          <w:tab w:val="num" w:pos="5040"/>
        </w:tabs>
        <w:ind w:left="5040" w:hanging="360"/>
      </w:pPr>
      <w:rPr>
        <w:rFonts w:ascii="Times New Roman" w:hAnsi="Times New Roman" w:hint="default"/>
      </w:rPr>
    </w:lvl>
    <w:lvl w:ilvl="7" w:tplc="B5BA45FA" w:tentative="1">
      <w:start w:val="1"/>
      <w:numFmt w:val="bullet"/>
      <w:lvlText w:val="•"/>
      <w:lvlJc w:val="left"/>
      <w:pPr>
        <w:tabs>
          <w:tab w:val="num" w:pos="5760"/>
        </w:tabs>
        <w:ind w:left="5760" w:hanging="360"/>
      </w:pPr>
      <w:rPr>
        <w:rFonts w:ascii="Times New Roman" w:hAnsi="Times New Roman" w:hint="default"/>
      </w:rPr>
    </w:lvl>
    <w:lvl w:ilvl="8" w:tplc="EBF0F1B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5304143"/>
    <w:multiLevelType w:val="hybridMultilevel"/>
    <w:tmpl w:val="47E0F46E"/>
    <w:lvl w:ilvl="0" w:tplc="A77A6DC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8720A"/>
    <w:multiLevelType w:val="hybridMultilevel"/>
    <w:tmpl w:val="6E1225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9319EF"/>
    <w:multiLevelType w:val="hybridMultilevel"/>
    <w:tmpl w:val="261C4E66"/>
    <w:lvl w:ilvl="0" w:tplc="24C85B8A">
      <w:start w:val="1"/>
      <w:numFmt w:val="bullet"/>
      <w:lvlText w:val="•"/>
      <w:lvlJc w:val="left"/>
      <w:pPr>
        <w:tabs>
          <w:tab w:val="num" w:pos="720"/>
        </w:tabs>
        <w:ind w:left="720" w:hanging="360"/>
      </w:pPr>
      <w:rPr>
        <w:rFonts w:ascii="Times New Roman" w:hAnsi="Times New Roman" w:hint="default"/>
      </w:rPr>
    </w:lvl>
    <w:lvl w:ilvl="1" w:tplc="5024E7D6" w:tentative="1">
      <w:start w:val="1"/>
      <w:numFmt w:val="bullet"/>
      <w:lvlText w:val="•"/>
      <w:lvlJc w:val="left"/>
      <w:pPr>
        <w:tabs>
          <w:tab w:val="num" w:pos="1440"/>
        </w:tabs>
        <w:ind w:left="1440" w:hanging="360"/>
      </w:pPr>
      <w:rPr>
        <w:rFonts w:ascii="Times New Roman" w:hAnsi="Times New Roman" w:hint="default"/>
      </w:rPr>
    </w:lvl>
    <w:lvl w:ilvl="2" w:tplc="7CA431BE" w:tentative="1">
      <w:start w:val="1"/>
      <w:numFmt w:val="bullet"/>
      <w:lvlText w:val="•"/>
      <w:lvlJc w:val="left"/>
      <w:pPr>
        <w:tabs>
          <w:tab w:val="num" w:pos="2160"/>
        </w:tabs>
        <w:ind w:left="2160" w:hanging="360"/>
      </w:pPr>
      <w:rPr>
        <w:rFonts w:ascii="Times New Roman" w:hAnsi="Times New Roman" w:hint="default"/>
      </w:rPr>
    </w:lvl>
    <w:lvl w:ilvl="3" w:tplc="B8C05024" w:tentative="1">
      <w:start w:val="1"/>
      <w:numFmt w:val="bullet"/>
      <w:lvlText w:val="•"/>
      <w:lvlJc w:val="left"/>
      <w:pPr>
        <w:tabs>
          <w:tab w:val="num" w:pos="2880"/>
        </w:tabs>
        <w:ind w:left="2880" w:hanging="360"/>
      </w:pPr>
      <w:rPr>
        <w:rFonts w:ascii="Times New Roman" w:hAnsi="Times New Roman" w:hint="default"/>
      </w:rPr>
    </w:lvl>
    <w:lvl w:ilvl="4" w:tplc="08A2AA12" w:tentative="1">
      <w:start w:val="1"/>
      <w:numFmt w:val="bullet"/>
      <w:lvlText w:val="•"/>
      <w:lvlJc w:val="left"/>
      <w:pPr>
        <w:tabs>
          <w:tab w:val="num" w:pos="3600"/>
        </w:tabs>
        <w:ind w:left="3600" w:hanging="360"/>
      </w:pPr>
      <w:rPr>
        <w:rFonts w:ascii="Times New Roman" w:hAnsi="Times New Roman" w:hint="default"/>
      </w:rPr>
    </w:lvl>
    <w:lvl w:ilvl="5" w:tplc="239EE80A" w:tentative="1">
      <w:start w:val="1"/>
      <w:numFmt w:val="bullet"/>
      <w:lvlText w:val="•"/>
      <w:lvlJc w:val="left"/>
      <w:pPr>
        <w:tabs>
          <w:tab w:val="num" w:pos="4320"/>
        </w:tabs>
        <w:ind w:left="4320" w:hanging="360"/>
      </w:pPr>
      <w:rPr>
        <w:rFonts w:ascii="Times New Roman" w:hAnsi="Times New Roman" w:hint="default"/>
      </w:rPr>
    </w:lvl>
    <w:lvl w:ilvl="6" w:tplc="6D6EB25E" w:tentative="1">
      <w:start w:val="1"/>
      <w:numFmt w:val="bullet"/>
      <w:lvlText w:val="•"/>
      <w:lvlJc w:val="left"/>
      <w:pPr>
        <w:tabs>
          <w:tab w:val="num" w:pos="5040"/>
        </w:tabs>
        <w:ind w:left="5040" w:hanging="360"/>
      </w:pPr>
      <w:rPr>
        <w:rFonts w:ascii="Times New Roman" w:hAnsi="Times New Roman" w:hint="default"/>
      </w:rPr>
    </w:lvl>
    <w:lvl w:ilvl="7" w:tplc="4B52DABC" w:tentative="1">
      <w:start w:val="1"/>
      <w:numFmt w:val="bullet"/>
      <w:lvlText w:val="•"/>
      <w:lvlJc w:val="left"/>
      <w:pPr>
        <w:tabs>
          <w:tab w:val="num" w:pos="5760"/>
        </w:tabs>
        <w:ind w:left="5760" w:hanging="360"/>
      </w:pPr>
      <w:rPr>
        <w:rFonts w:ascii="Times New Roman" w:hAnsi="Times New Roman" w:hint="default"/>
      </w:rPr>
    </w:lvl>
    <w:lvl w:ilvl="8" w:tplc="1A88280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632C53"/>
    <w:multiLevelType w:val="hybridMultilevel"/>
    <w:tmpl w:val="5D36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41499"/>
    <w:multiLevelType w:val="hybridMultilevel"/>
    <w:tmpl w:val="CB588BF8"/>
    <w:lvl w:ilvl="0" w:tplc="A77A6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B16F8"/>
    <w:multiLevelType w:val="hybridMultilevel"/>
    <w:tmpl w:val="CA7C7BF8"/>
    <w:lvl w:ilvl="0" w:tplc="D2AE19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DC7F0A"/>
    <w:multiLevelType w:val="hybridMultilevel"/>
    <w:tmpl w:val="E5547B04"/>
    <w:lvl w:ilvl="0" w:tplc="ADF080C0">
      <w:start w:val="1"/>
      <w:numFmt w:val="bullet"/>
      <w:lvlText w:val="•"/>
      <w:lvlJc w:val="left"/>
      <w:pPr>
        <w:tabs>
          <w:tab w:val="num" w:pos="720"/>
        </w:tabs>
        <w:ind w:left="720" w:hanging="360"/>
      </w:pPr>
      <w:rPr>
        <w:rFonts w:ascii="Times New Roman" w:hAnsi="Times New Roman" w:hint="default"/>
      </w:rPr>
    </w:lvl>
    <w:lvl w:ilvl="1" w:tplc="D7A0CD62" w:tentative="1">
      <w:start w:val="1"/>
      <w:numFmt w:val="bullet"/>
      <w:lvlText w:val="•"/>
      <w:lvlJc w:val="left"/>
      <w:pPr>
        <w:tabs>
          <w:tab w:val="num" w:pos="1440"/>
        </w:tabs>
        <w:ind w:left="1440" w:hanging="360"/>
      </w:pPr>
      <w:rPr>
        <w:rFonts w:ascii="Times New Roman" w:hAnsi="Times New Roman" w:hint="default"/>
      </w:rPr>
    </w:lvl>
    <w:lvl w:ilvl="2" w:tplc="DEA6319A" w:tentative="1">
      <w:start w:val="1"/>
      <w:numFmt w:val="bullet"/>
      <w:lvlText w:val="•"/>
      <w:lvlJc w:val="left"/>
      <w:pPr>
        <w:tabs>
          <w:tab w:val="num" w:pos="2160"/>
        </w:tabs>
        <w:ind w:left="2160" w:hanging="360"/>
      </w:pPr>
      <w:rPr>
        <w:rFonts w:ascii="Times New Roman" w:hAnsi="Times New Roman" w:hint="default"/>
      </w:rPr>
    </w:lvl>
    <w:lvl w:ilvl="3" w:tplc="31FC1194" w:tentative="1">
      <w:start w:val="1"/>
      <w:numFmt w:val="bullet"/>
      <w:lvlText w:val="•"/>
      <w:lvlJc w:val="left"/>
      <w:pPr>
        <w:tabs>
          <w:tab w:val="num" w:pos="2880"/>
        </w:tabs>
        <w:ind w:left="2880" w:hanging="360"/>
      </w:pPr>
      <w:rPr>
        <w:rFonts w:ascii="Times New Roman" w:hAnsi="Times New Roman" w:hint="default"/>
      </w:rPr>
    </w:lvl>
    <w:lvl w:ilvl="4" w:tplc="9FDA0E22" w:tentative="1">
      <w:start w:val="1"/>
      <w:numFmt w:val="bullet"/>
      <w:lvlText w:val="•"/>
      <w:lvlJc w:val="left"/>
      <w:pPr>
        <w:tabs>
          <w:tab w:val="num" w:pos="3600"/>
        </w:tabs>
        <w:ind w:left="3600" w:hanging="360"/>
      </w:pPr>
      <w:rPr>
        <w:rFonts w:ascii="Times New Roman" w:hAnsi="Times New Roman" w:hint="default"/>
      </w:rPr>
    </w:lvl>
    <w:lvl w:ilvl="5" w:tplc="B2ECBD7E" w:tentative="1">
      <w:start w:val="1"/>
      <w:numFmt w:val="bullet"/>
      <w:lvlText w:val="•"/>
      <w:lvlJc w:val="left"/>
      <w:pPr>
        <w:tabs>
          <w:tab w:val="num" w:pos="4320"/>
        </w:tabs>
        <w:ind w:left="4320" w:hanging="360"/>
      </w:pPr>
      <w:rPr>
        <w:rFonts w:ascii="Times New Roman" w:hAnsi="Times New Roman" w:hint="default"/>
      </w:rPr>
    </w:lvl>
    <w:lvl w:ilvl="6" w:tplc="01A42804" w:tentative="1">
      <w:start w:val="1"/>
      <w:numFmt w:val="bullet"/>
      <w:lvlText w:val="•"/>
      <w:lvlJc w:val="left"/>
      <w:pPr>
        <w:tabs>
          <w:tab w:val="num" w:pos="5040"/>
        </w:tabs>
        <w:ind w:left="5040" w:hanging="360"/>
      </w:pPr>
      <w:rPr>
        <w:rFonts w:ascii="Times New Roman" w:hAnsi="Times New Roman" w:hint="default"/>
      </w:rPr>
    </w:lvl>
    <w:lvl w:ilvl="7" w:tplc="9758AD0E" w:tentative="1">
      <w:start w:val="1"/>
      <w:numFmt w:val="bullet"/>
      <w:lvlText w:val="•"/>
      <w:lvlJc w:val="left"/>
      <w:pPr>
        <w:tabs>
          <w:tab w:val="num" w:pos="5760"/>
        </w:tabs>
        <w:ind w:left="5760" w:hanging="360"/>
      </w:pPr>
      <w:rPr>
        <w:rFonts w:ascii="Times New Roman" w:hAnsi="Times New Roman" w:hint="default"/>
      </w:rPr>
    </w:lvl>
    <w:lvl w:ilvl="8" w:tplc="7320FB2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3F0212F"/>
    <w:multiLevelType w:val="hybridMultilevel"/>
    <w:tmpl w:val="7792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343C14"/>
    <w:multiLevelType w:val="hybridMultilevel"/>
    <w:tmpl w:val="2ED05B2A"/>
    <w:lvl w:ilvl="0" w:tplc="DDEE9472">
      <w:start w:val="1"/>
      <w:numFmt w:val="bullet"/>
      <w:lvlText w:val="•"/>
      <w:lvlJc w:val="left"/>
      <w:pPr>
        <w:tabs>
          <w:tab w:val="num" w:pos="720"/>
        </w:tabs>
        <w:ind w:left="720" w:hanging="360"/>
      </w:pPr>
      <w:rPr>
        <w:rFonts w:ascii="Times New Roman" w:hAnsi="Times New Roman" w:hint="default"/>
      </w:rPr>
    </w:lvl>
    <w:lvl w:ilvl="1" w:tplc="602294AA" w:tentative="1">
      <w:start w:val="1"/>
      <w:numFmt w:val="bullet"/>
      <w:lvlText w:val="•"/>
      <w:lvlJc w:val="left"/>
      <w:pPr>
        <w:tabs>
          <w:tab w:val="num" w:pos="1440"/>
        </w:tabs>
        <w:ind w:left="1440" w:hanging="360"/>
      </w:pPr>
      <w:rPr>
        <w:rFonts w:ascii="Times New Roman" w:hAnsi="Times New Roman" w:hint="default"/>
      </w:rPr>
    </w:lvl>
    <w:lvl w:ilvl="2" w:tplc="AEC4023C" w:tentative="1">
      <w:start w:val="1"/>
      <w:numFmt w:val="bullet"/>
      <w:lvlText w:val="•"/>
      <w:lvlJc w:val="left"/>
      <w:pPr>
        <w:tabs>
          <w:tab w:val="num" w:pos="2160"/>
        </w:tabs>
        <w:ind w:left="2160" w:hanging="360"/>
      </w:pPr>
      <w:rPr>
        <w:rFonts w:ascii="Times New Roman" w:hAnsi="Times New Roman" w:hint="default"/>
      </w:rPr>
    </w:lvl>
    <w:lvl w:ilvl="3" w:tplc="F74A6BFA" w:tentative="1">
      <w:start w:val="1"/>
      <w:numFmt w:val="bullet"/>
      <w:lvlText w:val="•"/>
      <w:lvlJc w:val="left"/>
      <w:pPr>
        <w:tabs>
          <w:tab w:val="num" w:pos="2880"/>
        </w:tabs>
        <w:ind w:left="2880" w:hanging="360"/>
      </w:pPr>
      <w:rPr>
        <w:rFonts w:ascii="Times New Roman" w:hAnsi="Times New Roman" w:hint="default"/>
      </w:rPr>
    </w:lvl>
    <w:lvl w:ilvl="4" w:tplc="E9482544" w:tentative="1">
      <w:start w:val="1"/>
      <w:numFmt w:val="bullet"/>
      <w:lvlText w:val="•"/>
      <w:lvlJc w:val="left"/>
      <w:pPr>
        <w:tabs>
          <w:tab w:val="num" w:pos="3600"/>
        </w:tabs>
        <w:ind w:left="3600" w:hanging="360"/>
      </w:pPr>
      <w:rPr>
        <w:rFonts w:ascii="Times New Roman" w:hAnsi="Times New Roman" w:hint="default"/>
      </w:rPr>
    </w:lvl>
    <w:lvl w:ilvl="5" w:tplc="2B5CE586" w:tentative="1">
      <w:start w:val="1"/>
      <w:numFmt w:val="bullet"/>
      <w:lvlText w:val="•"/>
      <w:lvlJc w:val="left"/>
      <w:pPr>
        <w:tabs>
          <w:tab w:val="num" w:pos="4320"/>
        </w:tabs>
        <w:ind w:left="4320" w:hanging="360"/>
      </w:pPr>
      <w:rPr>
        <w:rFonts w:ascii="Times New Roman" w:hAnsi="Times New Roman" w:hint="default"/>
      </w:rPr>
    </w:lvl>
    <w:lvl w:ilvl="6" w:tplc="C82A836E" w:tentative="1">
      <w:start w:val="1"/>
      <w:numFmt w:val="bullet"/>
      <w:lvlText w:val="•"/>
      <w:lvlJc w:val="left"/>
      <w:pPr>
        <w:tabs>
          <w:tab w:val="num" w:pos="5040"/>
        </w:tabs>
        <w:ind w:left="5040" w:hanging="360"/>
      </w:pPr>
      <w:rPr>
        <w:rFonts w:ascii="Times New Roman" w:hAnsi="Times New Roman" w:hint="default"/>
      </w:rPr>
    </w:lvl>
    <w:lvl w:ilvl="7" w:tplc="84F408A6" w:tentative="1">
      <w:start w:val="1"/>
      <w:numFmt w:val="bullet"/>
      <w:lvlText w:val="•"/>
      <w:lvlJc w:val="left"/>
      <w:pPr>
        <w:tabs>
          <w:tab w:val="num" w:pos="5760"/>
        </w:tabs>
        <w:ind w:left="5760" w:hanging="360"/>
      </w:pPr>
      <w:rPr>
        <w:rFonts w:ascii="Times New Roman" w:hAnsi="Times New Roman" w:hint="default"/>
      </w:rPr>
    </w:lvl>
    <w:lvl w:ilvl="8" w:tplc="3856CC3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584259F"/>
    <w:multiLevelType w:val="hybridMultilevel"/>
    <w:tmpl w:val="EF5C33F2"/>
    <w:lvl w:ilvl="0" w:tplc="04130001">
      <w:start w:val="1"/>
      <w:numFmt w:val="decimal"/>
      <w:lvlText w:val="%1."/>
      <w:lvlJc w:val="left"/>
      <w:pPr>
        <w:tabs>
          <w:tab w:val="num" w:pos="720"/>
        </w:tabs>
        <w:ind w:left="720" w:hanging="360"/>
      </w:p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41" w15:restartNumberingAfterBreak="0">
    <w:nsid w:val="75952903"/>
    <w:multiLevelType w:val="hybridMultilevel"/>
    <w:tmpl w:val="0CE2B27E"/>
    <w:lvl w:ilvl="0" w:tplc="D2AE19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5B4059"/>
    <w:multiLevelType w:val="hybridMultilevel"/>
    <w:tmpl w:val="9F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12786"/>
    <w:multiLevelType w:val="hybridMultilevel"/>
    <w:tmpl w:val="AC4A005E"/>
    <w:lvl w:ilvl="0" w:tplc="AA76FBAE">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EE0A17C">
      <w:start w:val="1"/>
      <w:numFmt w:val="upperLetter"/>
      <w:lvlText w:val="%5."/>
      <w:lvlJc w:val="left"/>
      <w:pPr>
        <w:tabs>
          <w:tab w:val="num" w:pos="360"/>
        </w:tabs>
        <w:ind w:left="360" w:hanging="360"/>
      </w:pPr>
      <w:rPr>
        <w:rFonts w:hint="default"/>
      </w:rPr>
    </w:lvl>
    <w:lvl w:ilvl="5" w:tplc="D2AE19B0">
      <w:start w:val="1"/>
      <w:numFmt w:val="decimal"/>
      <w:lvlText w:val="%6."/>
      <w:lvlJc w:val="left"/>
      <w:pPr>
        <w:tabs>
          <w:tab w:val="num" w:pos="720"/>
        </w:tabs>
        <w:ind w:left="72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30"/>
  </w:num>
  <w:num w:numId="4">
    <w:abstractNumId w:val="33"/>
  </w:num>
  <w:num w:numId="5">
    <w:abstractNumId w:val="3"/>
  </w:num>
  <w:num w:numId="6">
    <w:abstractNumId w:val="39"/>
  </w:num>
  <w:num w:numId="7">
    <w:abstractNumId w:val="37"/>
  </w:num>
  <w:num w:numId="8">
    <w:abstractNumId w:val="10"/>
  </w:num>
  <w:num w:numId="9">
    <w:abstractNumId w:val="5"/>
  </w:num>
  <w:num w:numId="10">
    <w:abstractNumId w:val="1"/>
  </w:num>
  <w:num w:numId="11">
    <w:abstractNumId w:val="25"/>
  </w:num>
  <w:num w:numId="12">
    <w:abstractNumId w:val="9"/>
  </w:num>
  <w:num w:numId="13">
    <w:abstractNumId w:val="17"/>
  </w:num>
  <w:num w:numId="14">
    <w:abstractNumId w:val="16"/>
  </w:num>
  <w:num w:numId="15">
    <w:abstractNumId w:val="29"/>
  </w:num>
  <w:num w:numId="16">
    <w:abstractNumId w:val="0"/>
  </w:num>
  <w:num w:numId="17">
    <w:abstractNumId w:val="24"/>
  </w:num>
  <w:num w:numId="18">
    <w:abstractNumId w:val="8"/>
  </w:num>
  <w:num w:numId="19">
    <w:abstractNumId w:val="32"/>
  </w:num>
  <w:num w:numId="20">
    <w:abstractNumId w:val="43"/>
  </w:num>
  <w:num w:numId="21">
    <w:abstractNumId w:val="41"/>
  </w:num>
  <w:num w:numId="22">
    <w:abstractNumId w:val="36"/>
  </w:num>
  <w:num w:numId="23">
    <w:abstractNumId w:val="15"/>
  </w:num>
  <w:num w:numId="24">
    <w:abstractNumId w:val="38"/>
  </w:num>
  <w:num w:numId="25">
    <w:abstractNumId w:val="28"/>
  </w:num>
  <w:num w:numId="26">
    <w:abstractNumId w:val="35"/>
  </w:num>
  <w:num w:numId="27">
    <w:abstractNumId w:val="20"/>
  </w:num>
  <w:num w:numId="28">
    <w:abstractNumId w:val="31"/>
  </w:num>
  <w:num w:numId="29">
    <w:abstractNumId w:val="22"/>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6"/>
  </w:num>
  <w:num w:numId="33">
    <w:abstractNumId w:val="11"/>
  </w:num>
  <w:num w:numId="34">
    <w:abstractNumId w:val="27"/>
  </w:num>
  <w:num w:numId="35">
    <w:abstractNumId w:val="21"/>
  </w:num>
  <w:num w:numId="36">
    <w:abstractNumId w:val="26"/>
  </w:num>
  <w:num w:numId="37">
    <w:abstractNumId w:val="7"/>
  </w:num>
  <w:num w:numId="38">
    <w:abstractNumId w:val="4"/>
  </w:num>
  <w:num w:numId="39">
    <w:abstractNumId w:val="42"/>
  </w:num>
  <w:num w:numId="40">
    <w:abstractNumId w:val="3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Q0sjQ2sjAyMTU2MzNR0lEKTi0uzszPAymwrAUAZ9UKYiwAAAA="/>
  </w:docVars>
  <w:rsids>
    <w:rsidRoot w:val="004D73A1"/>
    <w:rsid w:val="00003C18"/>
    <w:rsid w:val="00014C8C"/>
    <w:rsid w:val="00014D25"/>
    <w:rsid w:val="000414F0"/>
    <w:rsid w:val="00054EAA"/>
    <w:rsid w:val="00060973"/>
    <w:rsid w:val="00072236"/>
    <w:rsid w:val="000967EE"/>
    <w:rsid w:val="000A63DA"/>
    <w:rsid w:val="000B3A93"/>
    <w:rsid w:val="000C14F9"/>
    <w:rsid w:val="000C218E"/>
    <w:rsid w:val="000C5881"/>
    <w:rsid w:val="000D596E"/>
    <w:rsid w:val="000E13DA"/>
    <w:rsid w:val="000F1492"/>
    <w:rsid w:val="000F69CF"/>
    <w:rsid w:val="00115544"/>
    <w:rsid w:val="00144725"/>
    <w:rsid w:val="001556F3"/>
    <w:rsid w:val="00160D3C"/>
    <w:rsid w:val="00166EB4"/>
    <w:rsid w:val="00184DAC"/>
    <w:rsid w:val="001963A4"/>
    <w:rsid w:val="001B2352"/>
    <w:rsid w:val="001B49E6"/>
    <w:rsid w:val="001E2634"/>
    <w:rsid w:val="001E27A8"/>
    <w:rsid w:val="00201033"/>
    <w:rsid w:val="00206EE5"/>
    <w:rsid w:val="002075A2"/>
    <w:rsid w:val="00212A7C"/>
    <w:rsid w:val="0023236C"/>
    <w:rsid w:val="00236ADB"/>
    <w:rsid w:val="00242A06"/>
    <w:rsid w:val="00260497"/>
    <w:rsid w:val="002639F2"/>
    <w:rsid w:val="002664C1"/>
    <w:rsid w:val="002706B8"/>
    <w:rsid w:val="00284DEB"/>
    <w:rsid w:val="00297427"/>
    <w:rsid w:val="002A216B"/>
    <w:rsid w:val="002B7CFE"/>
    <w:rsid w:val="002C5026"/>
    <w:rsid w:val="002D3F81"/>
    <w:rsid w:val="002E4D9C"/>
    <w:rsid w:val="003122A6"/>
    <w:rsid w:val="0032280A"/>
    <w:rsid w:val="00331BDB"/>
    <w:rsid w:val="00332586"/>
    <w:rsid w:val="00332BB3"/>
    <w:rsid w:val="00345D67"/>
    <w:rsid w:val="0034731C"/>
    <w:rsid w:val="0037053F"/>
    <w:rsid w:val="003714B5"/>
    <w:rsid w:val="00373079"/>
    <w:rsid w:val="00373BAA"/>
    <w:rsid w:val="0037541A"/>
    <w:rsid w:val="00384DE9"/>
    <w:rsid w:val="00384E74"/>
    <w:rsid w:val="003917B2"/>
    <w:rsid w:val="003A2B7A"/>
    <w:rsid w:val="003A5195"/>
    <w:rsid w:val="003A74BC"/>
    <w:rsid w:val="003B44B7"/>
    <w:rsid w:val="003D0009"/>
    <w:rsid w:val="003D10A0"/>
    <w:rsid w:val="003E08E2"/>
    <w:rsid w:val="003E60F2"/>
    <w:rsid w:val="003F21BA"/>
    <w:rsid w:val="00404DBC"/>
    <w:rsid w:val="004063A8"/>
    <w:rsid w:val="00407E7D"/>
    <w:rsid w:val="00411844"/>
    <w:rsid w:val="00433AB0"/>
    <w:rsid w:val="00444EBC"/>
    <w:rsid w:val="004669B3"/>
    <w:rsid w:val="004852A7"/>
    <w:rsid w:val="004A247F"/>
    <w:rsid w:val="004A7803"/>
    <w:rsid w:val="004B002C"/>
    <w:rsid w:val="004B6C71"/>
    <w:rsid w:val="004B6CB8"/>
    <w:rsid w:val="004C0366"/>
    <w:rsid w:val="004C260A"/>
    <w:rsid w:val="004C3571"/>
    <w:rsid w:val="004C3798"/>
    <w:rsid w:val="004C4946"/>
    <w:rsid w:val="004C5ABA"/>
    <w:rsid w:val="004C6355"/>
    <w:rsid w:val="004D73A1"/>
    <w:rsid w:val="004D7437"/>
    <w:rsid w:val="004F130B"/>
    <w:rsid w:val="004F50C9"/>
    <w:rsid w:val="00507D30"/>
    <w:rsid w:val="005221A2"/>
    <w:rsid w:val="00522205"/>
    <w:rsid w:val="00524309"/>
    <w:rsid w:val="00551190"/>
    <w:rsid w:val="005574C1"/>
    <w:rsid w:val="00562C5C"/>
    <w:rsid w:val="00566D85"/>
    <w:rsid w:val="00577476"/>
    <w:rsid w:val="005A78B0"/>
    <w:rsid w:val="005B0F7E"/>
    <w:rsid w:val="005B2A68"/>
    <w:rsid w:val="005B5F26"/>
    <w:rsid w:val="005B7AEF"/>
    <w:rsid w:val="005D2AF7"/>
    <w:rsid w:val="005E2824"/>
    <w:rsid w:val="005E421C"/>
    <w:rsid w:val="00603592"/>
    <w:rsid w:val="00606A1D"/>
    <w:rsid w:val="006134FD"/>
    <w:rsid w:val="00616D92"/>
    <w:rsid w:val="006172F8"/>
    <w:rsid w:val="00620F26"/>
    <w:rsid w:val="00652677"/>
    <w:rsid w:val="00653309"/>
    <w:rsid w:val="00656281"/>
    <w:rsid w:val="006563AF"/>
    <w:rsid w:val="00660A4C"/>
    <w:rsid w:val="00663008"/>
    <w:rsid w:val="0067141D"/>
    <w:rsid w:val="00675E0F"/>
    <w:rsid w:val="0069449D"/>
    <w:rsid w:val="006A449E"/>
    <w:rsid w:val="006B3D67"/>
    <w:rsid w:val="006B6DC0"/>
    <w:rsid w:val="006C21F1"/>
    <w:rsid w:val="006D4D98"/>
    <w:rsid w:val="006E15B7"/>
    <w:rsid w:val="006E7173"/>
    <w:rsid w:val="007009D6"/>
    <w:rsid w:val="00715C47"/>
    <w:rsid w:val="007253A1"/>
    <w:rsid w:val="0072638F"/>
    <w:rsid w:val="0072702F"/>
    <w:rsid w:val="00735B88"/>
    <w:rsid w:val="0075068E"/>
    <w:rsid w:val="007727DF"/>
    <w:rsid w:val="00786D69"/>
    <w:rsid w:val="00795C80"/>
    <w:rsid w:val="007A7FB9"/>
    <w:rsid w:val="007B5A75"/>
    <w:rsid w:val="007C2DA6"/>
    <w:rsid w:val="007C3234"/>
    <w:rsid w:val="007C5A97"/>
    <w:rsid w:val="007D4C30"/>
    <w:rsid w:val="007D5C56"/>
    <w:rsid w:val="007E7EC4"/>
    <w:rsid w:val="007F357A"/>
    <w:rsid w:val="007F3BD8"/>
    <w:rsid w:val="007F59B0"/>
    <w:rsid w:val="007F5D63"/>
    <w:rsid w:val="0081440D"/>
    <w:rsid w:val="0081565B"/>
    <w:rsid w:val="0082091D"/>
    <w:rsid w:val="00823440"/>
    <w:rsid w:val="00845E62"/>
    <w:rsid w:val="0085293A"/>
    <w:rsid w:val="00855F2C"/>
    <w:rsid w:val="00864098"/>
    <w:rsid w:val="00865994"/>
    <w:rsid w:val="00867FE7"/>
    <w:rsid w:val="00876016"/>
    <w:rsid w:val="00885FCC"/>
    <w:rsid w:val="008A4743"/>
    <w:rsid w:val="008F1F3C"/>
    <w:rsid w:val="008F627B"/>
    <w:rsid w:val="0090007D"/>
    <w:rsid w:val="00910CA2"/>
    <w:rsid w:val="00915DE9"/>
    <w:rsid w:val="009169F0"/>
    <w:rsid w:val="0092137D"/>
    <w:rsid w:val="00941D0B"/>
    <w:rsid w:val="0094243E"/>
    <w:rsid w:val="00951995"/>
    <w:rsid w:val="009546DA"/>
    <w:rsid w:val="00966B99"/>
    <w:rsid w:val="00974887"/>
    <w:rsid w:val="00983E65"/>
    <w:rsid w:val="009975FA"/>
    <w:rsid w:val="009A58A0"/>
    <w:rsid w:val="009C397A"/>
    <w:rsid w:val="009C4349"/>
    <w:rsid w:val="009E4EFF"/>
    <w:rsid w:val="00A1558E"/>
    <w:rsid w:val="00A25952"/>
    <w:rsid w:val="00A3353D"/>
    <w:rsid w:val="00A36E2E"/>
    <w:rsid w:val="00A43655"/>
    <w:rsid w:val="00A50E53"/>
    <w:rsid w:val="00A65377"/>
    <w:rsid w:val="00A72AEB"/>
    <w:rsid w:val="00A7306D"/>
    <w:rsid w:val="00AB0D78"/>
    <w:rsid w:val="00AD08D2"/>
    <w:rsid w:val="00AD7A89"/>
    <w:rsid w:val="00AF2B3A"/>
    <w:rsid w:val="00AF4288"/>
    <w:rsid w:val="00B03BAB"/>
    <w:rsid w:val="00B147E5"/>
    <w:rsid w:val="00B230E3"/>
    <w:rsid w:val="00B230E9"/>
    <w:rsid w:val="00B23AF3"/>
    <w:rsid w:val="00B37157"/>
    <w:rsid w:val="00B51A70"/>
    <w:rsid w:val="00B62816"/>
    <w:rsid w:val="00B71136"/>
    <w:rsid w:val="00B80F09"/>
    <w:rsid w:val="00B85114"/>
    <w:rsid w:val="00B86F8B"/>
    <w:rsid w:val="00B96EA9"/>
    <w:rsid w:val="00BC087B"/>
    <w:rsid w:val="00BC169B"/>
    <w:rsid w:val="00BC1BA0"/>
    <w:rsid w:val="00BC4D14"/>
    <w:rsid w:val="00BE0BBE"/>
    <w:rsid w:val="00BE1932"/>
    <w:rsid w:val="00BE5294"/>
    <w:rsid w:val="00BF4C08"/>
    <w:rsid w:val="00C206E0"/>
    <w:rsid w:val="00C358A2"/>
    <w:rsid w:val="00C35CAB"/>
    <w:rsid w:val="00C377C2"/>
    <w:rsid w:val="00C412DD"/>
    <w:rsid w:val="00C51420"/>
    <w:rsid w:val="00C53507"/>
    <w:rsid w:val="00C540A5"/>
    <w:rsid w:val="00C54EE9"/>
    <w:rsid w:val="00C57D3D"/>
    <w:rsid w:val="00C727B6"/>
    <w:rsid w:val="00C769A4"/>
    <w:rsid w:val="00C82031"/>
    <w:rsid w:val="00C912BA"/>
    <w:rsid w:val="00C95D13"/>
    <w:rsid w:val="00CC4AC0"/>
    <w:rsid w:val="00CC760D"/>
    <w:rsid w:val="00CC775F"/>
    <w:rsid w:val="00CE3033"/>
    <w:rsid w:val="00CF4E3F"/>
    <w:rsid w:val="00D03C19"/>
    <w:rsid w:val="00D104C8"/>
    <w:rsid w:val="00D14CC8"/>
    <w:rsid w:val="00D16B34"/>
    <w:rsid w:val="00D34465"/>
    <w:rsid w:val="00D479EA"/>
    <w:rsid w:val="00D54B85"/>
    <w:rsid w:val="00D55592"/>
    <w:rsid w:val="00D6352A"/>
    <w:rsid w:val="00D84912"/>
    <w:rsid w:val="00D9774C"/>
    <w:rsid w:val="00DB0951"/>
    <w:rsid w:val="00DC61A3"/>
    <w:rsid w:val="00DD0D9B"/>
    <w:rsid w:val="00DD7717"/>
    <w:rsid w:val="00DE426F"/>
    <w:rsid w:val="00E022EC"/>
    <w:rsid w:val="00E35DE5"/>
    <w:rsid w:val="00E36D29"/>
    <w:rsid w:val="00E37A8A"/>
    <w:rsid w:val="00E41857"/>
    <w:rsid w:val="00E42885"/>
    <w:rsid w:val="00E57878"/>
    <w:rsid w:val="00E600B9"/>
    <w:rsid w:val="00E81465"/>
    <w:rsid w:val="00E95D47"/>
    <w:rsid w:val="00ED0A16"/>
    <w:rsid w:val="00EF0661"/>
    <w:rsid w:val="00EF78E7"/>
    <w:rsid w:val="00F00B8E"/>
    <w:rsid w:val="00F152DC"/>
    <w:rsid w:val="00F160F3"/>
    <w:rsid w:val="00F3233F"/>
    <w:rsid w:val="00F33A64"/>
    <w:rsid w:val="00F34E17"/>
    <w:rsid w:val="00F40F71"/>
    <w:rsid w:val="00F50A36"/>
    <w:rsid w:val="00F521AF"/>
    <w:rsid w:val="00F53421"/>
    <w:rsid w:val="00F5745A"/>
    <w:rsid w:val="00F76EE9"/>
    <w:rsid w:val="00F923C2"/>
    <w:rsid w:val="00FA064C"/>
    <w:rsid w:val="00FA280D"/>
    <w:rsid w:val="00FA3E23"/>
    <w:rsid w:val="00FB4524"/>
    <w:rsid w:val="00FB75D4"/>
    <w:rsid w:val="00FE0BCA"/>
    <w:rsid w:val="00FE4D8F"/>
    <w:rsid w:val="00FF0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39ED"/>
  <w15:chartTrackingRefBased/>
  <w15:docId w15:val="{04154A51-E4AB-4DED-BAB9-6677F6C2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75F"/>
    <w:rPr>
      <w:rFonts w:ascii="Gill Sans MT" w:hAnsi="Gill Sans MT"/>
    </w:rPr>
  </w:style>
  <w:style w:type="paragraph" w:styleId="Heading1">
    <w:name w:val="heading 1"/>
    <w:basedOn w:val="Normal"/>
    <w:next w:val="Normal"/>
    <w:link w:val="Heading1Char"/>
    <w:qFormat/>
    <w:rsid w:val="004D73A1"/>
    <w:pPr>
      <w:keepNext/>
      <w:spacing w:after="600" w:line="600" w:lineRule="exact"/>
      <w:outlineLvl w:val="0"/>
    </w:pPr>
    <w:rPr>
      <w:rFonts w:eastAsia="Times New Roman" w:cs="Arial"/>
      <w:b/>
      <w:smallCaps/>
      <w:color w:val="002A6C"/>
      <w:kern w:val="28"/>
      <w:sz w:val="40"/>
      <w:szCs w:val="40"/>
    </w:rPr>
  </w:style>
  <w:style w:type="paragraph" w:styleId="Heading2">
    <w:name w:val="heading 2"/>
    <w:basedOn w:val="Normal"/>
    <w:next w:val="Normal"/>
    <w:link w:val="Heading2Char"/>
    <w:uiPriority w:val="9"/>
    <w:unhideWhenUsed/>
    <w:qFormat/>
    <w:rsid w:val="00CC775F"/>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775F"/>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C775F"/>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CC775F"/>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CC775F"/>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CC775F"/>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CC775F"/>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CC775F"/>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3A1"/>
    <w:rPr>
      <w:rFonts w:eastAsia="Times New Roman" w:cs="Arial"/>
      <w:b/>
      <w:smallCaps/>
      <w:color w:val="002A6C"/>
      <w:kern w:val="28"/>
      <w:sz w:val="40"/>
      <w:szCs w:val="40"/>
    </w:rPr>
  </w:style>
  <w:style w:type="paragraph" w:customStyle="1" w:styleId="Default">
    <w:name w:val="Default"/>
    <w:rsid w:val="004D73A1"/>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CC775F"/>
    <w:pPr>
      <w:spacing w:after="0" w:line="240" w:lineRule="auto"/>
      <w:ind w:left="720"/>
      <w:contextualSpacing/>
    </w:pPr>
    <w:rPr>
      <w:rFonts w:eastAsia="Times New Roman" w:cs="Times New Roman"/>
      <w:sz w:val="24"/>
      <w:szCs w:val="24"/>
    </w:rPr>
  </w:style>
  <w:style w:type="paragraph" w:styleId="HTMLPreformatted">
    <w:name w:val="HTML Preformatted"/>
    <w:basedOn w:val="Normal"/>
    <w:link w:val="HTMLPreformattedChar"/>
    <w:uiPriority w:val="99"/>
    <w:semiHidden/>
    <w:unhideWhenUsed/>
    <w:rsid w:val="003B4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44B7"/>
    <w:rPr>
      <w:rFonts w:ascii="Courier New" w:eastAsia="Times New Roman" w:hAnsi="Courier New" w:cs="Courier New"/>
      <w:sz w:val="20"/>
      <w:szCs w:val="20"/>
    </w:rPr>
  </w:style>
  <w:style w:type="paragraph" w:styleId="Header">
    <w:name w:val="header"/>
    <w:basedOn w:val="Normal"/>
    <w:link w:val="HeaderChar"/>
    <w:uiPriority w:val="99"/>
    <w:unhideWhenUsed/>
    <w:rsid w:val="00A43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655"/>
  </w:style>
  <w:style w:type="paragraph" w:styleId="Footer">
    <w:name w:val="footer"/>
    <w:basedOn w:val="Normal"/>
    <w:link w:val="FooterChar"/>
    <w:uiPriority w:val="99"/>
    <w:unhideWhenUsed/>
    <w:rsid w:val="00A43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655"/>
  </w:style>
  <w:style w:type="paragraph" w:styleId="BalloonText">
    <w:name w:val="Balloon Text"/>
    <w:basedOn w:val="Normal"/>
    <w:link w:val="BalloonTextChar"/>
    <w:uiPriority w:val="99"/>
    <w:semiHidden/>
    <w:unhideWhenUsed/>
    <w:rsid w:val="0029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27"/>
    <w:rPr>
      <w:rFonts w:ascii="Segoe UI" w:hAnsi="Segoe UI" w:cs="Segoe UI"/>
      <w:sz w:val="18"/>
      <w:szCs w:val="18"/>
    </w:rPr>
  </w:style>
  <w:style w:type="table" w:styleId="TableGrid">
    <w:name w:val="Table Grid"/>
    <w:basedOn w:val="TableNormal"/>
    <w:uiPriority w:val="59"/>
    <w:rsid w:val="00AD7A89"/>
    <w:pPr>
      <w:bidi/>
      <w:spacing w:after="0" w:line="240" w:lineRule="auto"/>
    </w:pPr>
    <w:rPr>
      <w:rFonts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80A"/>
    <w:rPr>
      <w:color w:val="0563C1" w:themeColor="hyperlink"/>
      <w:u w:val="single"/>
    </w:rPr>
  </w:style>
  <w:style w:type="paragraph" w:styleId="NoSpacing">
    <w:name w:val="No Spacing"/>
    <w:uiPriority w:val="1"/>
    <w:qFormat/>
    <w:rsid w:val="00CC775F"/>
    <w:pPr>
      <w:spacing w:after="0" w:line="240" w:lineRule="auto"/>
    </w:pPr>
    <w:rPr>
      <w:rFonts w:ascii="Gill Sans MT" w:hAnsi="Gill Sans MT"/>
    </w:rPr>
  </w:style>
  <w:style w:type="character" w:customStyle="1" w:styleId="Heading2Char">
    <w:name w:val="Heading 2 Char"/>
    <w:basedOn w:val="DefaultParagraphFont"/>
    <w:link w:val="Heading2"/>
    <w:uiPriority w:val="9"/>
    <w:rsid w:val="00CC775F"/>
    <w:rPr>
      <w:rFonts w:ascii="Gill Sans MT" w:eastAsiaTheme="majorEastAsia" w:hAnsi="Gill Sans MT" w:cstheme="majorBidi"/>
      <w:color w:val="2E74B5" w:themeColor="accent1" w:themeShade="BF"/>
      <w:sz w:val="26"/>
      <w:szCs w:val="26"/>
    </w:rPr>
  </w:style>
  <w:style w:type="paragraph" w:customStyle="1" w:styleId="Style1">
    <w:name w:val="Style1"/>
    <w:basedOn w:val="Normal"/>
    <w:link w:val="Style1Char"/>
    <w:qFormat/>
    <w:rsid w:val="00CC775F"/>
  </w:style>
  <w:style w:type="character" w:customStyle="1" w:styleId="Heading3Char">
    <w:name w:val="Heading 3 Char"/>
    <w:basedOn w:val="DefaultParagraphFont"/>
    <w:link w:val="Heading3"/>
    <w:uiPriority w:val="9"/>
    <w:rsid w:val="00CC775F"/>
    <w:rPr>
      <w:rFonts w:ascii="Gill Sans MT" w:eastAsiaTheme="majorEastAsia" w:hAnsi="Gill Sans MT" w:cstheme="majorBidi"/>
      <w:color w:val="1F4D78" w:themeColor="accent1" w:themeShade="7F"/>
      <w:sz w:val="24"/>
      <w:szCs w:val="24"/>
    </w:rPr>
  </w:style>
  <w:style w:type="character" w:customStyle="1" w:styleId="Style1Char">
    <w:name w:val="Style1 Char"/>
    <w:basedOn w:val="DefaultParagraphFont"/>
    <w:link w:val="Style1"/>
    <w:rsid w:val="00CC775F"/>
    <w:rPr>
      <w:rFonts w:ascii="Gill Sans MT" w:hAnsi="Gill Sans MT"/>
    </w:rPr>
  </w:style>
  <w:style w:type="character" w:customStyle="1" w:styleId="Heading4Char">
    <w:name w:val="Heading 4 Char"/>
    <w:basedOn w:val="DefaultParagraphFont"/>
    <w:link w:val="Heading4"/>
    <w:uiPriority w:val="9"/>
    <w:rsid w:val="00CC775F"/>
    <w:rPr>
      <w:rFonts w:ascii="Gill Sans MT" w:eastAsiaTheme="majorEastAsia" w:hAnsi="Gill Sans MT" w:cstheme="majorBidi"/>
      <w:i/>
      <w:iCs/>
      <w:color w:val="2E74B5" w:themeColor="accent1" w:themeShade="BF"/>
    </w:rPr>
  </w:style>
  <w:style w:type="character" w:customStyle="1" w:styleId="Heading5Char">
    <w:name w:val="Heading 5 Char"/>
    <w:basedOn w:val="DefaultParagraphFont"/>
    <w:link w:val="Heading5"/>
    <w:uiPriority w:val="9"/>
    <w:rsid w:val="00CC775F"/>
    <w:rPr>
      <w:rFonts w:ascii="Gill Sans MT" w:eastAsiaTheme="majorEastAsia" w:hAnsi="Gill Sans MT" w:cstheme="majorBidi"/>
      <w:color w:val="2E74B5" w:themeColor="accent1" w:themeShade="BF"/>
    </w:rPr>
  </w:style>
  <w:style w:type="character" w:customStyle="1" w:styleId="Heading6Char">
    <w:name w:val="Heading 6 Char"/>
    <w:basedOn w:val="DefaultParagraphFont"/>
    <w:link w:val="Heading6"/>
    <w:uiPriority w:val="9"/>
    <w:rsid w:val="00CC775F"/>
    <w:rPr>
      <w:rFonts w:ascii="Gill Sans MT" w:eastAsiaTheme="majorEastAsia" w:hAnsi="Gill Sans MT" w:cstheme="majorBidi"/>
      <w:color w:val="1F4D78" w:themeColor="accent1" w:themeShade="7F"/>
    </w:rPr>
  </w:style>
  <w:style w:type="character" w:customStyle="1" w:styleId="Heading7Char">
    <w:name w:val="Heading 7 Char"/>
    <w:basedOn w:val="DefaultParagraphFont"/>
    <w:link w:val="Heading7"/>
    <w:uiPriority w:val="9"/>
    <w:rsid w:val="00CC775F"/>
    <w:rPr>
      <w:rFonts w:ascii="Gill Sans MT" w:eastAsiaTheme="majorEastAsia" w:hAnsi="Gill Sans MT" w:cstheme="majorBidi"/>
      <w:i/>
      <w:iCs/>
      <w:color w:val="1F4D78" w:themeColor="accent1" w:themeShade="7F"/>
    </w:rPr>
  </w:style>
  <w:style w:type="character" w:customStyle="1" w:styleId="Heading8Char">
    <w:name w:val="Heading 8 Char"/>
    <w:basedOn w:val="DefaultParagraphFont"/>
    <w:link w:val="Heading8"/>
    <w:uiPriority w:val="9"/>
    <w:rsid w:val="00CC775F"/>
    <w:rPr>
      <w:rFonts w:ascii="Gill Sans MT" w:eastAsiaTheme="majorEastAsia" w:hAnsi="Gill Sans MT" w:cstheme="majorBidi"/>
      <w:color w:val="272727" w:themeColor="text1" w:themeTint="D8"/>
      <w:sz w:val="21"/>
      <w:szCs w:val="21"/>
    </w:rPr>
  </w:style>
  <w:style w:type="character" w:customStyle="1" w:styleId="Heading9Char">
    <w:name w:val="Heading 9 Char"/>
    <w:basedOn w:val="DefaultParagraphFont"/>
    <w:link w:val="Heading9"/>
    <w:uiPriority w:val="9"/>
    <w:rsid w:val="00CC775F"/>
    <w:rPr>
      <w:rFonts w:ascii="Gill Sans MT" w:eastAsiaTheme="majorEastAsia" w:hAnsi="Gill Sans MT" w:cstheme="majorBidi"/>
      <w:i/>
      <w:iCs/>
      <w:color w:val="272727" w:themeColor="text1" w:themeTint="D8"/>
      <w:sz w:val="21"/>
      <w:szCs w:val="21"/>
    </w:rPr>
  </w:style>
  <w:style w:type="paragraph" w:styleId="Title">
    <w:name w:val="Title"/>
    <w:basedOn w:val="Normal"/>
    <w:next w:val="Normal"/>
    <w:link w:val="TitleChar"/>
    <w:uiPriority w:val="10"/>
    <w:qFormat/>
    <w:rsid w:val="00CC775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C775F"/>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uiPriority w:val="11"/>
    <w:qFormat/>
    <w:rsid w:val="00CC77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775F"/>
    <w:rPr>
      <w:rFonts w:ascii="Gill Sans MT" w:eastAsiaTheme="minorEastAsia" w:hAnsi="Gill Sans MT"/>
      <w:color w:val="5A5A5A" w:themeColor="text1" w:themeTint="A5"/>
      <w:spacing w:val="15"/>
    </w:rPr>
  </w:style>
  <w:style w:type="character" w:styleId="SubtleEmphasis">
    <w:name w:val="Subtle Emphasis"/>
    <w:basedOn w:val="DefaultParagraphFont"/>
    <w:uiPriority w:val="19"/>
    <w:qFormat/>
    <w:rsid w:val="00CC775F"/>
    <w:rPr>
      <w:i/>
      <w:iCs/>
      <w:color w:val="404040" w:themeColor="text1" w:themeTint="BF"/>
    </w:rPr>
  </w:style>
  <w:style w:type="character" w:styleId="Emphasis">
    <w:name w:val="Emphasis"/>
    <w:basedOn w:val="DefaultParagraphFont"/>
    <w:uiPriority w:val="20"/>
    <w:qFormat/>
    <w:rsid w:val="00CC775F"/>
    <w:rPr>
      <w:i/>
      <w:iCs/>
    </w:rPr>
  </w:style>
  <w:style w:type="character" w:styleId="IntenseEmphasis">
    <w:name w:val="Intense Emphasis"/>
    <w:basedOn w:val="DefaultParagraphFont"/>
    <w:uiPriority w:val="21"/>
    <w:qFormat/>
    <w:rsid w:val="00CC775F"/>
    <w:rPr>
      <w:i/>
      <w:iCs/>
      <w:color w:val="5B9BD5" w:themeColor="accent1"/>
    </w:rPr>
  </w:style>
  <w:style w:type="character" w:styleId="Strong">
    <w:name w:val="Strong"/>
    <w:basedOn w:val="DefaultParagraphFont"/>
    <w:uiPriority w:val="22"/>
    <w:qFormat/>
    <w:rsid w:val="00CC775F"/>
    <w:rPr>
      <w:b/>
      <w:bCs/>
    </w:rPr>
  </w:style>
  <w:style w:type="paragraph" w:styleId="Quote">
    <w:name w:val="Quote"/>
    <w:basedOn w:val="Normal"/>
    <w:next w:val="Normal"/>
    <w:link w:val="QuoteChar"/>
    <w:uiPriority w:val="29"/>
    <w:qFormat/>
    <w:rsid w:val="00CC77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C775F"/>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CC77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775F"/>
    <w:rPr>
      <w:rFonts w:ascii="Gill Sans MT" w:hAnsi="Gill Sans MT"/>
      <w:i/>
      <w:iCs/>
      <w:color w:val="5B9BD5" w:themeColor="accent1"/>
    </w:rPr>
  </w:style>
  <w:style w:type="character" w:styleId="SubtleReference">
    <w:name w:val="Subtle Reference"/>
    <w:basedOn w:val="DefaultParagraphFont"/>
    <w:uiPriority w:val="31"/>
    <w:qFormat/>
    <w:rsid w:val="00CC775F"/>
    <w:rPr>
      <w:smallCaps/>
      <w:color w:val="5A5A5A" w:themeColor="text1" w:themeTint="A5"/>
    </w:rPr>
  </w:style>
  <w:style w:type="character" w:styleId="IntenseReference">
    <w:name w:val="Intense Reference"/>
    <w:basedOn w:val="DefaultParagraphFont"/>
    <w:uiPriority w:val="32"/>
    <w:qFormat/>
    <w:rsid w:val="00CC775F"/>
    <w:rPr>
      <w:b/>
      <w:bCs/>
      <w:smallCaps/>
      <w:color w:val="5B9BD5" w:themeColor="accent1"/>
      <w:spacing w:val="5"/>
    </w:rPr>
  </w:style>
  <w:style w:type="character" w:styleId="BookTitle">
    <w:name w:val="Book Title"/>
    <w:basedOn w:val="DefaultParagraphFont"/>
    <w:uiPriority w:val="33"/>
    <w:qFormat/>
    <w:rsid w:val="00CC775F"/>
    <w:rPr>
      <w:rFonts w:ascii="Gill Sans MT" w:hAnsi="Gill Sans MT"/>
      <w:b/>
      <w:bCs/>
      <w:i/>
      <w:iCs/>
      <w:spacing w:val="5"/>
    </w:rPr>
  </w:style>
  <w:style w:type="table" w:customStyle="1" w:styleId="TableGrid1">
    <w:name w:val="Table Grid1"/>
    <w:basedOn w:val="TableNormal"/>
    <w:uiPriority w:val="39"/>
    <w:rsid w:val="006A44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C3234"/>
    <w:pPr>
      <w:spacing w:line="240" w:lineRule="auto"/>
    </w:pPr>
    <w:rPr>
      <w:sz w:val="20"/>
      <w:szCs w:val="20"/>
    </w:rPr>
  </w:style>
  <w:style w:type="character" w:customStyle="1" w:styleId="CommentTextChar">
    <w:name w:val="Comment Text Char"/>
    <w:basedOn w:val="DefaultParagraphFont"/>
    <w:link w:val="CommentText"/>
    <w:uiPriority w:val="99"/>
    <w:semiHidden/>
    <w:rsid w:val="007C3234"/>
    <w:rPr>
      <w:rFonts w:ascii="Gill Sans MT" w:hAnsi="Gill Sans MT"/>
      <w:sz w:val="20"/>
      <w:szCs w:val="20"/>
    </w:rPr>
  </w:style>
  <w:style w:type="character" w:styleId="CommentReference">
    <w:name w:val="annotation reference"/>
    <w:basedOn w:val="DefaultParagraphFont"/>
    <w:uiPriority w:val="99"/>
    <w:semiHidden/>
    <w:unhideWhenUsed/>
    <w:rsid w:val="007C3234"/>
    <w:rPr>
      <w:sz w:val="16"/>
      <w:szCs w:val="16"/>
    </w:rPr>
  </w:style>
  <w:style w:type="paragraph" w:styleId="CommentSubject">
    <w:name w:val="annotation subject"/>
    <w:basedOn w:val="CommentText"/>
    <w:next w:val="CommentText"/>
    <w:link w:val="CommentSubjectChar"/>
    <w:uiPriority w:val="99"/>
    <w:semiHidden/>
    <w:unhideWhenUsed/>
    <w:rsid w:val="00411844"/>
    <w:rPr>
      <w:b/>
      <w:bCs/>
    </w:rPr>
  </w:style>
  <w:style w:type="character" w:customStyle="1" w:styleId="CommentSubjectChar">
    <w:name w:val="Comment Subject Char"/>
    <w:basedOn w:val="CommentTextChar"/>
    <w:link w:val="CommentSubject"/>
    <w:uiPriority w:val="99"/>
    <w:semiHidden/>
    <w:rsid w:val="00411844"/>
    <w:rPr>
      <w:rFonts w:ascii="Gill Sans MT" w:hAnsi="Gill Sans MT"/>
      <w:b/>
      <w:bCs/>
      <w:sz w:val="20"/>
      <w:szCs w:val="20"/>
    </w:rPr>
  </w:style>
  <w:style w:type="paragraph" w:styleId="Revision">
    <w:name w:val="Revision"/>
    <w:hidden/>
    <w:uiPriority w:val="99"/>
    <w:semiHidden/>
    <w:rsid w:val="00411844"/>
    <w:pPr>
      <w:spacing w:after="0" w:line="240" w:lineRule="auto"/>
    </w:pPr>
    <w:rPr>
      <w:rFonts w:ascii="Gill Sans MT" w:hAnsi="Gill Sans MT"/>
    </w:rPr>
  </w:style>
  <w:style w:type="character" w:styleId="UnresolvedMention">
    <w:name w:val="Unresolved Mention"/>
    <w:basedOn w:val="DefaultParagraphFont"/>
    <w:uiPriority w:val="99"/>
    <w:semiHidden/>
    <w:unhideWhenUsed/>
    <w:rsid w:val="004C03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8228">
      <w:bodyDiv w:val="1"/>
      <w:marLeft w:val="0"/>
      <w:marRight w:val="0"/>
      <w:marTop w:val="0"/>
      <w:marBottom w:val="0"/>
      <w:divBdr>
        <w:top w:val="none" w:sz="0" w:space="0" w:color="auto"/>
        <w:left w:val="none" w:sz="0" w:space="0" w:color="auto"/>
        <w:bottom w:val="none" w:sz="0" w:space="0" w:color="auto"/>
        <w:right w:val="none" w:sz="0" w:space="0" w:color="auto"/>
      </w:divBdr>
    </w:div>
    <w:div w:id="45422505">
      <w:bodyDiv w:val="1"/>
      <w:marLeft w:val="0"/>
      <w:marRight w:val="0"/>
      <w:marTop w:val="0"/>
      <w:marBottom w:val="0"/>
      <w:divBdr>
        <w:top w:val="none" w:sz="0" w:space="0" w:color="auto"/>
        <w:left w:val="none" w:sz="0" w:space="0" w:color="auto"/>
        <w:bottom w:val="none" w:sz="0" w:space="0" w:color="auto"/>
        <w:right w:val="none" w:sz="0" w:space="0" w:color="auto"/>
      </w:divBdr>
      <w:divsChild>
        <w:div w:id="1867475899">
          <w:marLeft w:val="547"/>
          <w:marRight w:val="0"/>
          <w:marTop w:val="0"/>
          <w:marBottom w:val="0"/>
          <w:divBdr>
            <w:top w:val="none" w:sz="0" w:space="0" w:color="auto"/>
            <w:left w:val="none" w:sz="0" w:space="0" w:color="auto"/>
            <w:bottom w:val="none" w:sz="0" w:space="0" w:color="auto"/>
            <w:right w:val="none" w:sz="0" w:space="0" w:color="auto"/>
          </w:divBdr>
        </w:div>
      </w:divsChild>
    </w:div>
    <w:div w:id="81799405">
      <w:bodyDiv w:val="1"/>
      <w:marLeft w:val="0"/>
      <w:marRight w:val="0"/>
      <w:marTop w:val="0"/>
      <w:marBottom w:val="0"/>
      <w:divBdr>
        <w:top w:val="none" w:sz="0" w:space="0" w:color="auto"/>
        <w:left w:val="none" w:sz="0" w:space="0" w:color="auto"/>
        <w:bottom w:val="none" w:sz="0" w:space="0" w:color="auto"/>
        <w:right w:val="none" w:sz="0" w:space="0" w:color="auto"/>
      </w:divBdr>
    </w:div>
    <w:div w:id="84425698">
      <w:bodyDiv w:val="1"/>
      <w:marLeft w:val="0"/>
      <w:marRight w:val="0"/>
      <w:marTop w:val="0"/>
      <w:marBottom w:val="0"/>
      <w:divBdr>
        <w:top w:val="none" w:sz="0" w:space="0" w:color="auto"/>
        <w:left w:val="none" w:sz="0" w:space="0" w:color="auto"/>
        <w:bottom w:val="none" w:sz="0" w:space="0" w:color="auto"/>
        <w:right w:val="none" w:sz="0" w:space="0" w:color="auto"/>
      </w:divBdr>
    </w:div>
    <w:div w:id="97798314">
      <w:bodyDiv w:val="1"/>
      <w:marLeft w:val="0"/>
      <w:marRight w:val="0"/>
      <w:marTop w:val="0"/>
      <w:marBottom w:val="0"/>
      <w:divBdr>
        <w:top w:val="none" w:sz="0" w:space="0" w:color="auto"/>
        <w:left w:val="none" w:sz="0" w:space="0" w:color="auto"/>
        <w:bottom w:val="none" w:sz="0" w:space="0" w:color="auto"/>
        <w:right w:val="none" w:sz="0" w:space="0" w:color="auto"/>
      </w:divBdr>
    </w:div>
    <w:div w:id="139005818">
      <w:bodyDiv w:val="1"/>
      <w:marLeft w:val="0"/>
      <w:marRight w:val="0"/>
      <w:marTop w:val="0"/>
      <w:marBottom w:val="0"/>
      <w:divBdr>
        <w:top w:val="none" w:sz="0" w:space="0" w:color="auto"/>
        <w:left w:val="none" w:sz="0" w:space="0" w:color="auto"/>
        <w:bottom w:val="none" w:sz="0" w:space="0" w:color="auto"/>
        <w:right w:val="none" w:sz="0" w:space="0" w:color="auto"/>
      </w:divBdr>
      <w:divsChild>
        <w:div w:id="647439116">
          <w:marLeft w:val="547"/>
          <w:marRight w:val="0"/>
          <w:marTop w:val="0"/>
          <w:marBottom w:val="0"/>
          <w:divBdr>
            <w:top w:val="none" w:sz="0" w:space="0" w:color="auto"/>
            <w:left w:val="none" w:sz="0" w:space="0" w:color="auto"/>
            <w:bottom w:val="none" w:sz="0" w:space="0" w:color="auto"/>
            <w:right w:val="none" w:sz="0" w:space="0" w:color="auto"/>
          </w:divBdr>
        </w:div>
      </w:divsChild>
    </w:div>
    <w:div w:id="338780570">
      <w:bodyDiv w:val="1"/>
      <w:marLeft w:val="0"/>
      <w:marRight w:val="0"/>
      <w:marTop w:val="0"/>
      <w:marBottom w:val="0"/>
      <w:divBdr>
        <w:top w:val="none" w:sz="0" w:space="0" w:color="auto"/>
        <w:left w:val="none" w:sz="0" w:space="0" w:color="auto"/>
        <w:bottom w:val="none" w:sz="0" w:space="0" w:color="auto"/>
        <w:right w:val="none" w:sz="0" w:space="0" w:color="auto"/>
      </w:divBdr>
    </w:div>
    <w:div w:id="431900371">
      <w:bodyDiv w:val="1"/>
      <w:marLeft w:val="0"/>
      <w:marRight w:val="0"/>
      <w:marTop w:val="0"/>
      <w:marBottom w:val="0"/>
      <w:divBdr>
        <w:top w:val="none" w:sz="0" w:space="0" w:color="auto"/>
        <w:left w:val="none" w:sz="0" w:space="0" w:color="auto"/>
        <w:bottom w:val="none" w:sz="0" w:space="0" w:color="auto"/>
        <w:right w:val="none" w:sz="0" w:space="0" w:color="auto"/>
      </w:divBdr>
      <w:divsChild>
        <w:div w:id="1529100906">
          <w:marLeft w:val="547"/>
          <w:marRight w:val="0"/>
          <w:marTop w:val="0"/>
          <w:marBottom w:val="0"/>
          <w:divBdr>
            <w:top w:val="none" w:sz="0" w:space="0" w:color="auto"/>
            <w:left w:val="none" w:sz="0" w:space="0" w:color="auto"/>
            <w:bottom w:val="none" w:sz="0" w:space="0" w:color="auto"/>
            <w:right w:val="none" w:sz="0" w:space="0" w:color="auto"/>
          </w:divBdr>
        </w:div>
      </w:divsChild>
    </w:div>
    <w:div w:id="508834480">
      <w:bodyDiv w:val="1"/>
      <w:marLeft w:val="0"/>
      <w:marRight w:val="0"/>
      <w:marTop w:val="0"/>
      <w:marBottom w:val="0"/>
      <w:divBdr>
        <w:top w:val="none" w:sz="0" w:space="0" w:color="auto"/>
        <w:left w:val="none" w:sz="0" w:space="0" w:color="auto"/>
        <w:bottom w:val="none" w:sz="0" w:space="0" w:color="auto"/>
        <w:right w:val="none" w:sz="0" w:space="0" w:color="auto"/>
      </w:divBdr>
      <w:divsChild>
        <w:div w:id="1356729292">
          <w:marLeft w:val="547"/>
          <w:marRight w:val="0"/>
          <w:marTop w:val="0"/>
          <w:marBottom w:val="0"/>
          <w:divBdr>
            <w:top w:val="none" w:sz="0" w:space="0" w:color="auto"/>
            <w:left w:val="none" w:sz="0" w:space="0" w:color="auto"/>
            <w:bottom w:val="none" w:sz="0" w:space="0" w:color="auto"/>
            <w:right w:val="none" w:sz="0" w:space="0" w:color="auto"/>
          </w:divBdr>
        </w:div>
      </w:divsChild>
    </w:div>
    <w:div w:id="584195550">
      <w:bodyDiv w:val="1"/>
      <w:marLeft w:val="0"/>
      <w:marRight w:val="0"/>
      <w:marTop w:val="0"/>
      <w:marBottom w:val="0"/>
      <w:divBdr>
        <w:top w:val="none" w:sz="0" w:space="0" w:color="auto"/>
        <w:left w:val="none" w:sz="0" w:space="0" w:color="auto"/>
        <w:bottom w:val="none" w:sz="0" w:space="0" w:color="auto"/>
        <w:right w:val="none" w:sz="0" w:space="0" w:color="auto"/>
      </w:divBdr>
      <w:divsChild>
        <w:div w:id="938566113">
          <w:marLeft w:val="547"/>
          <w:marRight w:val="0"/>
          <w:marTop w:val="0"/>
          <w:marBottom w:val="0"/>
          <w:divBdr>
            <w:top w:val="none" w:sz="0" w:space="0" w:color="auto"/>
            <w:left w:val="none" w:sz="0" w:space="0" w:color="auto"/>
            <w:bottom w:val="none" w:sz="0" w:space="0" w:color="auto"/>
            <w:right w:val="none" w:sz="0" w:space="0" w:color="auto"/>
          </w:divBdr>
        </w:div>
      </w:divsChild>
    </w:div>
    <w:div w:id="620498667">
      <w:bodyDiv w:val="1"/>
      <w:marLeft w:val="0"/>
      <w:marRight w:val="0"/>
      <w:marTop w:val="0"/>
      <w:marBottom w:val="0"/>
      <w:divBdr>
        <w:top w:val="none" w:sz="0" w:space="0" w:color="auto"/>
        <w:left w:val="none" w:sz="0" w:space="0" w:color="auto"/>
        <w:bottom w:val="none" w:sz="0" w:space="0" w:color="auto"/>
        <w:right w:val="none" w:sz="0" w:space="0" w:color="auto"/>
      </w:divBdr>
      <w:divsChild>
        <w:div w:id="1802336667">
          <w:marLeft w:val="547"/>
          <w:marRight w:val="0"/>
          <w:marTop w:val="0"/>
          <w:marBottom w:val="0"/>
          <w:divBdr>
            <w:top w:val="none" w:sz="0" w:space="0" w:color="auto"/>
            <w:left w:val="none" w:sz="0" w:space="0" w:color="auto"/>
            <w:bottom w:val="none" w:sz="0" w:space="0" w:color="auto"/>
            <w:right w:val="none" w:sz="0" w:space="0" w:color="auto"/>
          </w:divBdr>
        </w:div>
        <w:div w:id="1947350167">
          <w:marLeft w:val="547"/>
          <w:marRight w:val="0"/>
          <w:marTop w:val="0"/>
          <w:marBottom w:val="0"/>
          <w:divBdr>
            <w:top w:val="none" w:sz="0" w:space="0" w:color="auto"/>
            <w:left w:val="none" w:sz="0" w:space="0" w:color="auto"/>
            <w:bottom w:val="none" w:sz="0" w:space="0" w:color="auto"/>
            <w:right w:val="none" w:sz="0" w:space="0" w:color="auto"/>
          </w:divBdr>
        </w:div>
      </w:divsChild>
    </w:div>
    <w:div w:id="630289669">
      <w:bodyDiv w:val="1"/>
      <w:marLeft w:val="0"/>
      <w:marRight w:val="0"/>
      <w:marTop w:val="0"/>
      <w:marBottom w:val="0"/>
      <w:divBdr>
        <w:top w:val="none" w:sz="0" w:space="0" w:color="auto"/>
        <w:left w:val="none" w:sz="0" w:space="0" w:color="auto"/>
        <w:bottom w:val="none" w:sz="0" w:space="0" w:color="auto"/>
        <w:right w:val="none" w:sz="0" w:space="0" w:color="auto"/>
      </w:divBdr>
      <w:divsChild>
        <w:div w:id="726956869">
          <w:marLeft w:val="547"/>
          <w:marRight w:val="0"/>
          <w:marTop w:val="0"/>
          <w:marBottom w:val="0"/>
          <w:divBdr>
            <w:top w:val="none" w:sz="0" w:space="0" w:color="auto"/>
            <w:left w:val="none" w:sz="0" w:space="0" w:color="auto"/>
            <w:bottom w:val="none" w:sz="0" w:space="0" w:color="auto"/>
            <w:right w:val="none" w:sz="0" w:space="0" w:color="auto"/>
          </w:divBdr>
        </w:div>
      </w:divsChild>
    </w:div>
    <w:div w:id="654147364">
      <w:bodyDiv w:val="1"/>
      <w:marLeft w:val="0"/>
      <w:marRight w:val="0"/>
      <w:marTop w:val="0"/>
      <w:marBottom w:val="0"/>
      <w:divBdr>
        <w:top w:val="none" w:sz="0" w:space="0" w:color="auto"/>
        <w:left w:val="none" w:sz="0" w:space="0" w:color="auto"/>
        <w:bottom w:val="none" w:sz="0" w:space="0" w:color="auto"/>
        <w:right w:val="none" w:sz="0" w:space="0" w:color="auto"/>
      </w:divBdr>
      <w:divsChild>
        <w:div w:id="1992057273">
          <w:marLeft w:val="547"/>
          <w:marRight w:val="0"/>
          <w:marTop w:val="0"/>
          <w:marBottom w:val="0"/>
          <w:divBdr>
            <w:top w:val="none" w:sz="0" w:space="0" w:color="auto"/>
            <w:left w:val="none" w:sz="0" w:space="0" w:color="auto"/>
            <w:bottom w:val="none" w:sz="0" w:space="0" w:color="auto"/>
            <w:right w:val="none" w:sz="0" w:space="0" w:color="auto"/>
          </w:divBdr>
        </w:div>
      </w:divsChild>
    </w:div>
    <w:div w:id="672268737">
      <w:bodyDiv w:val="1"/>
      <w:marLeft w:val="0"/>
      <w:marRight w:val="0"/>
      <w:marTop w:val="0"/>
      <w:marBottom w:val="0"/>
      <w:divBdr>
        <w:top w:val="none" w:sz="0" w:space="0" w:color="auto"/>
        <w:left w:val="none" w:sz="0" w:space="0" w:color="auto"/>
        <w:bottom w:val="none" w:sz="0" w:space="0" w:color="auto"/>
        <w:right w:val="none" w:sz="0" w:space="0" w:color="auto"/>
      </w:divBdr>
    </w:div>
    <w:div w:id="789318953">
      <w:bodyDiv w:val="1"/>
      <w:marLeft w:val="0"/>
      <w:marRight w:val="0"/>
      <w:marTop w:val="0"/>
      <w:marBottom w:val="0"/>
      <w:divBdr>
        <w:top w:val="none" w:sz="0" w:space="0" w:color="auto"/>
        <w:left w:val="none" w:sz="0" w:space="0" w:color="auto"/>
        <w:bottom w:val="none" w:sz="0" w:space="0" w:color="auto"/>
        <w:right w:val="none" w:sz="0" w:space="0" w:color="auto"/>
      </w:divBdr>
      <w:divsChild>
        <w:div w:id="332611556">
          <w:marLeft w:val="547"/>
          <w:marRight w:val="0"/>
          <w:marTop w:val="0"/>
          <w:marBottom w:val="0"/>
          <w:divBdr>
            <w:top w:val="none" w:sz="0" w:space="0" w:color="auto"/>
            <w:left w:val="none" w:sz="0" w:space="0" w:color="auto"/>
            <w:bottom w:val="none" w:sz="0" w:space="0" w:color="auto"/>
            <w:right w:val="none" w:sz="0" w:space="0" w:color="auto"/>
          </w:divBdr>
        </w:div>
      </w:divsChild>
    </w:div>
    <w:div w:id="811214682">
      <w:bodyDiv w:val="1"/>
      <w:marLeft w:val="0"/>
      <w:marRight w:val="0"/>
      <w:marTop w:val="0"/>
      <w:marBottom w:val="0"/>
      <w:divBdr>
        <w:top w:val="none" w:sz="0" w:space="0" w:color="auto"/>
        <w:left w:val="none" w:sz="0" w:space="0" w:color="auto"/>
        <w:bottom w:val="none" w:sz="0" w:space="0" w:color="auto"/>
        <w:right w:val="none" w:sz="0" w:space="0" w:color="auto"/>
      </w:divBdr>
    </w:div>
    <w:div w:id="918247807">
      <w:bodyDiv w:val="1"/>
      <w:marLeft w:val="0"/>
      <w:marRight w:val="0"/>
      <w:marTop w:val="0"/>
      <w:marBottom w:val="0"/>
      <w:divBdr>
        <w:top w:val="none" w:sz="0" w:space="0" w:color="auto"/>
        <w:left w:val="none" w:sz="0" w:space="0" w:color="auto"/>
        <w:bottom w:val="none" w:sz="0" w:space="0" w:color="auto"/>
        <w:right w:val="none" w:sz="0" w:space="0" w:color="auto"/>
      </w:divBdr>
    </w:div>
    <w:div w:id="928195020">
      <w:bodyDiv w:val="1"/>
      <w:marLeft w:val="0"/>
      <w:marRight w:val="0"/>
      <w:marTop w:val="0"/>
      <w:marBottom w:val="0"/>
      <w:divBdr>
        <w:top w:val="none" w:sz="0" w:space="0" w:color="auto"/>
        <w:left w:val="none" w:sz="0" w:space="0" w:color="auto"/>
        <w:bottom w:val="none" w:sz="0" w:space="0" w:color="auto"/>
        <w:right w:val="none" w:sz="0" w:space="0" w:color="auto"/>
      </w:divBdr>
    </w:div>
    <w:div w:id="997542471">
      <w:bodyDiv w:val="1"/>
      <w:marLeft w:val="0"/>
      <w:marRight w:val="0"/>
      <w:marTop w:val="0"/>
      <w:marBottom w:val="0"/>
      <w:divBdr>
        <w:top w:val="none" w:sz="0" w:space="0" w:color="auto"/>
        <w:left w:val="none" w:sz="0" w:space="0" w:color="auto"/>
        <w:bottom w:val="none" w:sz="0" w:space="0" w:color="auto"/>
        <w:right w:val="none" w:sz="0" w:space="0" w:color="auto"/>
      </w:divBdr>
      <w:divsChild>
        <w:div w:id="933123910">
          <w:marLeft w:val="547"/>
          <w:marRight w:val="0"/>
          <w:marTop w:val="0"/>
          <w:marBottom w:val="0"/>
          <w:divBdr>
            <w:top w:val="none" w:sz="0" w:space="0" w:color="auto"/>
            <w:left w:val="none" w:sz="0" w:space="0" w:color="auto"/>
            <w:bottom w:val="none" w:sz="0" w:space="0" w:color="auto"/>
            <w:right w:val="none" w:sz="0" w:space="0" w:color="auto"/>
          </w:divBdr>
        </w:div>
      </w:divsChild>
    </w:div>
    <w:div w:id="1075664238">
      <w:bodyDiv w:val="1"/>
      <w:marLeft w:val="0"/>
      <w:marRight w:val="0"/>
      <w:marTop w:val="0"/>
      <w:marBottom w:val="0"/>
      <w:divBdr>
        <w:top w:val="none" w:sz="0" w:space="0" w:color="auto"/>
        <w:left w:val="none" w:sz="0" w:space="0" w:color="auto"/>
        <w:bottom w:val="none" w:sz="0" w:space="0" w:color="auto"/>
        <w:right w:val="none" w:sz="0" w:space="0" w:color="auto"/>
      </w:divBdr>
    </w:div>
    <w:div w:id="1080173779">
      <w:bodyDiv w:val="1"/>
      <w:marLeft w:val="0"/>
      <w:marRight w:val="0"/>
      <w:marTop w:val="0"/>
      <w:marBottom w:val="0"/>
      <w:divBdr>
        <w:top w:val="none" w:sz="0" w:space="0" w:color="auto"/>
        <w:left w:val="none" w:sz="0" w:space="0" w:color="auto"/>
        <w:bottom w:val="none" w:sz="0" w:space="0" w:color="auto"/>
        <w:right w:val="none" w:sz="0" w:space="0" w:color="auto"/>
      </w:divBdr>
    </w:div>
    <w:div w:id="1093284973">
      <w:bodyDiv w:val="1"/>
      <w:marLeft w:val="0"/>
      <w:marRight w:val="0"/>
      <w:marTop w:val="0"/>
      <w:marBottom w:val="0"/>
      <w:divBdr>
        <w:top w:val="none" w:sz="0" w:space="0" w:color="auto"/>
        <w:left w:val="none" w:sz="0" w:space="0" w:color="auto"/>
        <w:bottom w:val="none" w:sz="0" w:space="0" w:color="auto"/>
        <w:right w:val="none" w:sz="0" w:space="0" w:color="auto"/>
      </w:divBdr>
    </w:div>
    <w:div w:id="1199851975">
      <w:bodyDiv w:val="1"/>
      <w:marLeft w:val="0"/>
      <w:marRight w:val="0"/>
      <w:marTop w:val="0"/>
      <w:marBottom w:val="0"/>
      <w:divBdr>
        <w:top w:val="none" w:sz="0" w:space="0" w:color="auto"/>
        <w:left w:val="none" w:sz="0" w:space="0" w:color="auto"/>
        <w:bottom w:val="none" w:sz="0" w:space="0" w:color="auto"/>
        <w:right w:val="none" w:sz="0" w:space="0" w:color="auto"/>
      </w:divBdr>
    </w:div>
    <w:div w:id="1214080804">
      <w:bodyDiv w:val="1"/>
      <w:marLeft w:val="0"/>
      <w:marRight w:val="0"/>
      <w:marTop w:val="0"/>
      <w:marBottom w:val="0"/>
      <w:divBdr>
        <w:top w:val="none" w:sz="0" w:space="0" w:color="auto"/>
        <w:left w:val="none" w:sz="0" w:space="0" w:color="auto"/>
        <w:bottom w:val="none" w:sz="0" w:space="0" w:color="auto"/>
        <w:right w:val="none" w:sz="0" w:space="0" w:color="auto"/>
      </w:divBdr>
    </w:div>
    <w:div w:id="1297643992">
      <w:bodyDiv w:val="1"/>
      <w:marLeft w:val="0"/>
      <w:marRight w:val="0"/>
      <w:marTop w:val="0"/>
      <w:marBottom w:val="0"/>
      <w:divBdr>
        <w:top w:val="none" w:sz="0" w:space="0" w:color="auto"/>
        <w:left w:val="none" w:sz="0" w:space="0" w:color="auto"/>
        <w:bottom w:val="none" w:sz="0" w:space="0" w:color="auto"/>
        <w:right w:val="none" w:sz="0" w:space="0" w:color="auto"/>
      </w:divBdr>
      <w:divsChild>
        <w:div w:id="1918444392">
          <w:marLeft w:val="547"/>
          <w:marRight w:val="0"/>
          <w:marTop w:val="0"/>
          <w:marBottom w:val="0"/>
          <w:divBdr>
            <w:top w:val="none" w:sz="0" w:space="0" w:color="auto"/>
            <w:left w:val="none" w:sz="0" w:space="0" w:color="auto"/>
            <w:bottom w:val="none" w:sz="0" w:space="0" w:color="auto"/>
            <w:right w:val="none" w:sz="0" w:space="0" w:color="auto"/>
          </w:divBdr>
        </w:div>
      </w:divsChild>
    </w:div>
    <w:div w:id="1371109522">
      <w:bodyDiv w:val="1"/>
      <w:marLeft w:val="0"/>
      <w:marRight w:val="0"/>
      <w:marTop w:val="0"/>
      <w:marBottom w:val="0"/>
      <w:divBdr>
        <w:top w:val="none" w:sz="0" w:space="0" w:color="auto"/>
        <w:left w:val="none" w:sz="0" w:space="0" w:color="auto"/>
        <w:bottom w:val="none" w:sz="0" w:space="0" w:color="auto"/>
        <w:right w:val="none" w:sz="0" w:space="0" w:color="auto"/>
      </w:divBdr>
    </w:div>
    <w:div w:id="1378964977">
      <w:bodyDiv w:val="1"/>
      <w:marLeft w:val="0"/>
      <w:marRight w:val="0"/>
      <w:marTop w:val="0"/>
      <w:marBottom w:val="0"/>
      <w:divBdr>
        <w:top w:val="none" w:sz="0" w:space="0" w:color="auto"/>
        <w:left w:val="none" w:sz="0" w:space="0" w:color="auto"/>
        <w:bottom w:val="none" w:sz="0" w:space="0" w:color="auto"/>
        <w:right w:val="none" w:sz="0" w:space="0" w:color="auto"/>
      </w:divBdr>
      <w:divsChild>
        <w:div w:id="349454719">
          <w:marLeft w:val="547"/>
          <w:marRight w:val="0"/>
          <w:marTop w:val="0"/>
          <w:marBottom w:val="0"/>
          <w:divBdr>
            <w:top w:val="none" w:sz="0" w:space="0" w:color="auto"/>
            <w:left w:val="none" w:sz="0" w:space="0" w:color="auto"/>
            <w:bottom w:val="none" w:sz="0" w:space="0" w:color="auto"/>
            <w:right w:val="none" w:sz="0" w:space="0" w:color="auto"/>
          </w:divBdr>
        </w:div>
      </w:divsChild>
    </w:div>
    <w:div w:id="1470127776">
      <w:bodyDiv w:val="1"/>
      <w:marLeft w:val="0"/>
      <w:marRight w:val="0"/>
      <w:marTop w:val="0"/>
      <w:marBottom w:val="0"/>
      <w:divBdr>
        <w:top w:val="none" w:sz="0" w:space="0" w:color="auto"/>
        <w:left w:val="none" w:sz="0" w:space="0" w:color="auto"/>
        <w:bottom w:val="none" w:sz="0" w:space="0" w:color="auto"/>
        <w:right w:val="none" w:sz="0" w:space="0" w:color="auto"/>
      </w:divBdr>
      <w:divsChild>
        <w:div w:id="1972443066">
          <w:marLeft w:val="547"/>
          <w:marRight w:val="0"/>
          <w:marTop w:val="0"/>
          <w:marBottom w:val="0"/>
          <w:divBdr>
            <w:top w:val="none" w:sz="0" w:space="0" w:color="auto"/>
            <w:left w:val="none" w:sz="0" w:space="0" w:color="auto"/>
            <w:bottom w:val="none" w:sz="0" w:space="0" w:color="auto"/>
            <w:right w:val="none" w:sz="0" w:space="0" w:color="auto"/>
          </w:divBdr>
        </w:div>
      </w:divsChild>
    </w:div>
    <w:div w:id="1498376444">
      <w:bodyDiv w:val="1"/>
      <w:marLeft w:val="0"/>
      <w:marRight w:val="0"/>
      <w:marTop w:val="0"/>
      <w:marBottom w:val="0"/>
      <w:divBdr>
        <w:top w:val="none" w:sz="0" w:space="0" w:color="auto"/>
        <w:left w:val="none" w:sz="0" w:space="0" w:color="auto"/>
        <w:bottom w:val="none" w:sz="0" w:space="0" w:color="auto"/>
        <w:right w:val="none" w:sz="0" w:space="0" w:color="auto"/>
      </w:divBdr>
    </w:div>
    <w:div w:id="1566408404">
      <w:bodyDiv w:val="1"/>
      <w:marLeft w:val="0"/>
      <w:marRight w:val="0"/>
      <w:marTop w:val="0"/>
      <w:marBottom w:val="0"/>
      <w:divBdr>
        <w:top w:val="none" w:sz="0" w:space="0" w:color="auto"/>
        <w:left w:val="none" w:sz="0" w:space="0" w:color="auto"/>
        <w:bottom w:val="none" w:sz="0" w:space="0" w:color="auto"/>
        <w:right w:val="none" w:sz="0" w:space="0" w:color="auto"/>
      </w:divBdr>
      <w:divsChild>
        <w:div w:id="758598270">
          <w:marLeft w:val="547"/>
          <w:marRight w:val="0"/>
          <w:marTop w:val="0"/>
          <w:marBottom w:val="0"/>
          <w:divBdr>
            <w:top w:val="none" w:sz="0" w:space="0" w:color="auto"/>
            <w:left w:val="none" w:sz="0" w:space="0" w:color="auto"/>
            <w:bottom w:val="none" w:sz="0" w:space="0" w:color="auto"/>
            <w:right w:val="none" w:sz="0" w:space="0" w:color="auto"/>
          </w:divBdr>
        </w:div>
      </w:divsChild>
    </w:div>
    <w:div w:id="1679886515">
      <w:bodyDiv w:val="1"/>
      <w:marLeft w:val="0"/>
      <w:marRight w:val="0"/>
      <w:marTop w:val="0"/>
      <w:marBottom w:val="0"/>
      <w:divBdr>
        <w:top w:val="none" w:sz="0" w:space="0" w:color="auto"/>
        <w:left w:val="none" w:sz="0" w:space="0" w:color="auto"/>
        <w:bottom w:val="none" w:sz="0" w:space="0" w:color="auto"/>
        <w:right w:val="none" w:sz="0" w:space="0" w:color="auto"/>
      </w:divBdr>
    </w:div>
    <w:div w:id="1696809947">
      <w:bodyDiv w:val="1"/>
      <w:marLeft w:val="0"/>
      <w:marRight w:val="0"/>
      <w:marTop w:val="0"/>
      <w:marBottom w:val="0"/>
      <w:divBdr>
        <w:top w:val="none" w:sz="0" w:space="0" w:color="auto"/>
        <w:left w:val="none" w:sz="0" w:space="0" w:color="auto"/>
        <w:bottom w:val="none" w:sz="0" w:space="0" w:color="auto"/>
        <w:right w:val="none" w:sz="0" w:space="0" w:color="auto"/>
      </w:divBdr>
    </w:div>
    <w:div w:id="1737630202">
      <w:bodyDiv w:val="1"/>
      <w:marLeft w:val="0"/>
      <w:marRight w:val="0"/>
      <w:marTop w:val="0"/>
      <w:marBottom w:val="0"/>
      <w:divBdr>
        <w:top w:val="none" w:sz="0" w:space="0" w:color="auto"/>
        <w:left w:val="none" w:sz="0" w:space="0" w:color="auto"/>
        <w:bottom w:val="none" w:sz="0" w:space="0" w:color="auto"/>
        <w:right w:val="none" w:sz="0" w:space="0" w:color="auto"/>
      </w:divBdr>
    </w:div>
    <w:div w:id="1745882606">
      <w:bodyDiv w:val="1"/>
      <w:marLeft w:val="0"/>
      <w:marRight w:val="0"/>
      <w:marTop w:val="0"/>
      <w:marBottom w:val="0"/>
      <w:divBdr>
        <w:top w:val="none" w:sz="0" w:space="0" w:color="auto"/>
        <w:left w:val="none" w:sz="0" w:space="0" w:color="auto"/>
        <w:bottom w:val="none" w:sz="0" w:space="0" w:color="auto"/>
        <w:right w:val="none" w:sz="0" w:space="0" w:color="auto"/>
      </w:divBdr>
    </w:div>
    <w:div w:id="1822649967">
      <w:bodyDiv w:val="1"/>
      <w:marLeft w:val="0"/>
      <w:marRight w:val="0"/>
      <w:marTop w:val="0"/>
      <w:marBottom w:val="0"/>
      <w:divBdr>
        <w:top w:val="none" w:sz="0" w:space="0" w:color="auto"/>
        <w:left w:val="none" w:sz="0" w:space="0" w:color="auto"/>
        <w:bottom w:val="none" w:sz="0" w:space="0" w:color="auto"/>
        <w:right w:val="none" w:sz="0" w:space="0" w:color="auto"/>
      </w:divBdr>
    </w:div>
    <w:div w:id="1850482099">
      <w:bodyDiv w:val="1"/>
      <w:marLeft w:val="0"/>
      <w:marRight w:val="0"/>
      <w:marTop w:val="0"/>
      <w:marBottom w:val="0"/>
      <w:divBdr>
        <w:top w:val="none" w:sz="0" w:space="0" w:color="auto"/>
        <w:left w:val="none" w:sz="0" w:space="0" w:color="auto"/>
        <w:bottom w:val="none" w:sz="0" w:space="0" w:color="auto"/>
        <w:right w:val="none" w:sz="0" w:space="0" w:color="auto"/>
      </w:divBdr>
      <w:divsChild>
        <w:div w:id="193924103">
          <w:marLeft w:val="547"/>
          <w:marRight w:val="0"/>
          <w:marTop w:val="0"/>
          <w:marBottom w:val="0"/>
          <w:divBdr>
            <w:top w:val="none" w:sz="0" w:space="0" w:color="auto"/>
            <w:left w:val="none" w:sz="0" w:space="0" w:color="auto"/>
            <w:bottom w:val="none" w:sz="0" w:space="0" w:color="auto"/>
            <w:right w:val="none" w:sz="0" w:space="0" w:color="auto"/>
          </w:divBdr>
        </w:div>
      </w:divsChild>
    </w:div>
    <w:div w:id="1865291285">
      <w:bodyDiv w:val="1"/>
      <w:marLeft w:val="0"/>
      <w:marRight w:val="0"/>
      <w:marTop w:val="0"/>
      <w:marBottom w:val="0"/>
      <w:divBdr>
        <w:top w:val="none" w:sz="0" w:space="0" w:color="auto"/>
        <w:left w:val="none" w:sz="0" w:space="0" w:color="auto"/>
        <w:bottom w:val="none" w:sz="0" w:space="0" w:color="auto"/>
        <w:right w:val="none" w:sz="0" w:space="0" w:color="auto"/>
      </w:divBdr>
      <w:divsChild>
        <w:div w:id="178743019">
          <w:marLeft w:val="547"/>
          <w:marRight w:val="0"/>
          <w:marTop w:val="0"/>
          <w:marBottom w:val="0"/>
          <w:divBdr>
            <w:top w:val="none" w:sz="0" w:space="0" w:color="auto"/>
            <w:left w:val="none" w:sz="0" w:space="0" w:color="auto"/>
            <w:bottom w:val="none" w:sz="0" w:space="0" w:color="auto"/>
            <w:right w:val="none" w:sz="0" w:space="0" w:color="auto"/>
          </w:divBdr>
        </w:div>
      </w:divsChild>
    </w:div>
    <w:div w:id="2045473843">
      <w:bodyDiv w:val="1"/>
      <w:marLeft w:val="0"/>
      <w:marRight w:val="0"/>
      <w:marTop w:val="0"/>
      <w:marBottom w:val="0"/>
      <w:divBdr>
        <w:top w:val="none" w:sz="0" w:space="0" w:color="auto"/>
        <w:left w:val="none" w:sz="0" w:space="0" w:color="auto"/>
        <w:bottom w:val="none" w:sz="0" w:space="0" w:color="auto"/>
        <w:right w:val="none" w:sz="0" w:space="0" w:color="auto"/>
      </w:divBdr>
    </w:div>
    <w:div w:id="2069765108">
      <w:bodyDiv w:val="1"/>
      <w:marLeft w:val="0"/>
      <w:marRight w:val="0"/>
      <w:marTop w:val="0"/>
      <w:marBottom w:val="0"/>
      <w:divBdr>
        <w:top w:val="none" w:sz="0" w:space="0" w:color="auto"/>
        <w:left w:val="none" w:sz="0" w:space="0" w:color="auto"/>
        <w:bottom w:val="none" w:sz="0" w:space="0" w:color="auto"/>
        <w:right w:val="none" w:sz="0" w:space="0" w:color="auto"/>
      </w:divBdr>
    </w:div>
    <w:div w:id="2072187302">
      <w:bodyDiv w:val="1"/>
      <w:marLeft w:val="0"/>
      <w:marRight w:val="0"/>
      <w:marTop w:val="0"/>
      <w:marBottom w:val="0"/>
      <w:divBdr>
        <w:top w:val="none" w:sz="0" w:space="0" w:color="auto"/>
        <w:left w:val="none" w:sz="0" w:space="0" w:color="auto"/>
        <w:bottom w:val="none" w:sz="0" w:space="0" w:color="auto"/>
        <w:right w:val="none" w:sz="0" w:space="0" w:color="auto"/>
      </w:divBdr>
    </w:div>
    <w:div w:id="2089644049">
      <w:bodyDiv w:val="1"/>
      <w:marLeft w:val="0"/>
      <w:marRight w:val="0"/>
      <w:marTop w:val="0"/>
      <w:marBottom w:val="0"/>
      <w:divBdr>
        <w:top w:val="none" w:sz="0" w:space="0" w:color="auto"/>
        <w:left w:val="none" w:sz="0" w:space="0" w:color="auto"/>
        <w:bottom w:val="none" w:sz="0" w:space="0" w:color="auto"/>
        <w:right w:val="none" w:sz="0" w:space="0" w:color="auto"/>
      </w:divBdr>
    </w:div>
    <w:div w:id="2093622693">
      <w:bodyDiv w:val="1"/>
      <w:marLeft w:val="0"/>
      <w:marRight w:val="0"/>
      <w:marTop w:val="0"/>
      <w:marBottom w:val="0"/>
      <w:divBdr>
        <w:top w:val="none" w:sz="0" w:space="0" w:color="auto"/>
        <w:left w:val="none" w:sz="0" w:space="0" w:color="auto"/>
        <w:bottom w:val="none" w:sz="0" w:space="0" w:color="auto"/>
        <w:right w:val="none" w:sz="0" w:space="0" w:color="auto"/>
      </w:divBdr>
      <w:divsChild>
        <w:div w:id="1405108115">
          <w:marLeft w:val="547"/>
          <w:marRight w:val="0"/>
          <w:marTop w:val="0"/>
          <w:marBottom w:val="0"/>
          <w:divBdr>
            <w:top w:val="none" w:sz="0" w:space="0" w:color="auto"/>
            <w:left w:val="none" w:sz="0" w:space="0" w:color="auto"/>
            <w:bottom w:val="none" w:sz="0" w:space="0" w:color="auto"/>
            <w:right w:val="none" w:sz="0" w:space="0" w:color="auto"/>
          </w:divBdr>
        </w:div>
      </w:divsChild>
    </w:div>
    <w:div w:id="2144535813">
      <w:bodyDiv w:val="1"/>
      <w:marLeft w:val="0"/>
      <w:marRight w:val="0"/>
      <w:marTop w:val="0"/>
      <w:marBottom w:val="0"/>
      <w:divBdr>
        <w:top w:val="none" w:sz="0" w:space="0" w:color="auto"/>
        <w:left w:val="none" w:sz="0" w:space="0" w:color="auto"/>
        <w:bottom w:val="none" w:sz="0" w:space="0" w:color="auto"/>
        <w:right w:val="none" w:sz="0" w:space="0" w:color="auto"/>
      </w:divBdr>
      <w:divsChild>
        <w:div w:id="229538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4j@da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4j.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3E8057C41B74598766E05B6475941" ma:contentTypeVersion="" ma:contentTypeDescription="Create a new document." ma:contentTypeScope="" ma:versionID="df3a68a47fa495dafc6521db6bc1382e">
  <xsd:schema xmlns:xsd="http://www.w3.org/2001/XMLSchema" xmlns:xs="http://www.w3.org/2001/XMLSchema" xmlns:p="http://schemas.microsoft.com/office/2006/metadata/properties" xmlns:ns2="d69b6cda-bec7-4b10-8827-8baf46ab89f2" xmlns:ns3="27409f60-c38c-4db1-88c7-cab4daf9c14c" targetNamespace="http://schemas.microsoft.com/office/2006/metadata/properties" ma:root="true" ma:fieldsID="0f48f1aee650a9170fc3e843a62fb429" ns2:_="" ns3:_="">
    <xsd:import namespace="d69b6cda-bec7-4b10-8827-8baf46ab89f2"/>
    <xsd:import namespace="27409f60-c38c-4db1-88c7-cab4daf9c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b6cda-bec7-4b10-8827-8baf46ab89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09f60-c38c-4db1-88c7-cab4daf9c1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929A-7F0C-4331-B2F3-8994CD56C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b6cda-bec7-4b10-8827-8baf46ab89f2"/>
    <ds:schemaRef ds:uri="27409f60-c38c-4db1-88c7-cab4daf9c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6B81D-AB7F-4FB2-9F55-2D7EB4F4FA4E}">
  <ds:schemaRefs>
    <ds:schemaRef ds:uri="http://schemas.microsoft.com/sharepoint/v3/contenttype/forms"/>
  </ds:schemaRefs>
</ds:datastoreItem>
</file>

<file path=customXml/itemProps3.xml><?xml version="1.0" encoding="utf-8"?>
<ds:datastoreItem xmlns:ds="http://schemas.openxmlformats.org/officeDocument/2006/customXml" ds:itemID="{68E7969A-02E0-4C4B-87A4-AA47FCD52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195EC5-A8FA-4AE1-95E1-BB69F0FF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1702</Words>
  <Characters>9708</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Naser</dc:creator>
  <cp:keywords/>
  <dc:description/>
  <cp:lastModifiedBy>Noura Abdulhadi</cp:lastModifiedBy>
  <cp:revision>3</cp:revision>
  <cp:lastPrinted>2017-05-16T06:41:00Z</cp:lastPrinted>
  <dcterms:created xsi:type="dcterms:W3CDTF">2019-10-08T11:39:00Z</dcterms:created>
  <dcterms:modified xsi:type="dcterms:W3CDTF">2019-11-13T13:33:00Z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0x0101004A83E8057C41B74598766E05B6475941</vt:lpwstr>
  </property>
</Properties>
</file>